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A543" w14:textId="77777777" w:rsidR="00050AD3" w:rsidRPr="00050AD3" w:rsidRDefault="00050AD3" w:rsidP="00050AD3"/>
    <w:p w14:paraId="2A51EF32" w14:textId="77777777" w:rsidR="00940D69" w:rsidRPr="00940D69" w:rsidRDefault="00940D69" w:rsidP="00940D69"/>
    <w:p w14:paraId="645023E2" w14:textId="076D8A5E" w:rsidR="00050AD3" w:rsidRDefault="00050AD3" w:rsidP="00050AD3">
      <w:pPr>
        <w:pStyle w:val="Altyaz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189751154"/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>KARATAŞ BELEDİYESİNİN 0</w:t>
      </w:r>
      <w:r w:rsidR="00217FF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23E9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217FF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 xml:space="preserve"> TARİHLİ   </w:t>
      </w:r>
    </w:p>
    <w:p w14:paraId="717D6FFD" w14:textId="3B7EACAB" w:rsidR="00050AD3" w:rsidRPr="009B5194" w:rsidRDefault="00050AD3" w:rsidP="00050AD3">
      <w:pPr>
        <w:pStyle w:val="Altyaz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>OTURUMUN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  </w:t>
      </w:r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>ALINAN MECLİS KARAR ÖZETLERİ</w:t>
      </w:r>
    </w:p>
    <w:p w14:paraId="743E2369" w14:textId="77777777" w:rsidR="00050AD3" w:rsidRPr="00610A5A" w:rsidRDefault="00050AD3" w:rsidP="00050AD3">
      <w:pPr>
        <w:jc w:val="center"/>
        <w:rPr>
          <w:b/>
          <w:sz w:val="28"/>
          <w:szCs w:val="28"/>
        </w:rPr>
      </w:pPr>
    </w:p>
    <w:bookmarkEnd w:id="0"/>
    <w:p w14:paraId="40DFCA3E" w14:textId="77777777" w:rsidR="00A17B0A" w:rsidRPr="00610A5A" w:rsidRDefault="00A17B0A" w:rsidP="00485B83">
      <w:pPr>
        <w:rPr>
          <w:b/>
          <w:sz w:val="28"/>
          <w:szCs w:val="28"/>
        </w:rPr>
      </w:pPr>
    </w:p>
    <w:p w14:paraId="645E7E45" w14:textId="66508E6C" w:rsidR="00A44BD8" w:rsidRDefault="00A312F4" w:rsidP="00A44B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KARAR NO </w:t>
      </w:r>
      <w:r w:rsidR="00C56319">
        <w:rPr>
          <w:b/>
          <w:sz w:val="28"/>
          <w:szCs w:val="28"/>
        </w:rPr>
        <w:t>:</w:t>
      </w:r>
      <w:r w:rsidR="00823E9D">
        <w:rPr>
          <w:b/>
          <w:sz w:val="28"/>
          <w:szCs w:val="28"/>
        </w:rPr>
        <w:t xml:space="preserve"> </w:t>
      </w:r>
      <w:r w:rsidR="00217FF5">
        <w:rPr>
          <w:b/>
          <w:sz w:val="28"/>
          <w:szCs w:val="28"/>
        </w:rPr>
        <w:t>19</w:t>
      </w:r>
    </w:p>
    <w:p w14:paraId="181EFD6D" w14:textId="555AC063" w:rsidR="00940D69" w:rsidRDefault="00A44BD8" w:rsidP="00FF7211">
      <w:pPr>
        <w:spacing w:after="4" w:line="251" w:lineRule="auto"/>
        <w:ind w:left="274" w:right="19"/>
      </w:pPr>
      <w:r>
        <w:rPr>
          <w:b/>
          <w:sz w:val="28"/>
          <w:szCs w:val="28"/>
        </w:rPr>
        <w:t xml:space="preserve">KARAR     </w:t>
      </w:r>
      <w:r w:rsidRPr="00C441D4">
        <w:rPr>
          <w:b/>
          <w:sz w:val="28"/>
          <w:szCs w:val="28"/>
        </w:rPr>
        <w:t xml:space="preserve"> </w:t>
      </w:r>
      <w:r w:rsidR="00A312F4">
        <w:rPr>
          <w:b/>
          <w:sz w:val="28"/>
          <w:szCs w:val="28"/>
        </w:rPr>
        <w:t xml:space="preserve"> </w:t>
      </w:r>
      <w:r w:rsidRPr="00C441D4">
        <w:rPr>
          <w:b/>
          <w:sz w:val="28"/>
          <w:szCs w:val="28"/>
        </w:rPr>
        <w:t>:</w:t>
      </w:r>
      <w:r w:rsidRPr="00AC32BA">
        <w:t xml:space="preserve"> </w:t>
      </w:r>
      <w:r>
        <w:t xml:space="preserve">Gündemin birinci maddesi </w:t>
      </w:r>
      <w:r w:rsidRPr="00A44BD8">
        <w:t xml:space="preserve">olan  </w:t>
      </w:r>
      <w:r w:rsidR="00FF7211" w:rsidRPr="005F7327">
        <w:t xml:space="preserve">Tabaklar Mahallesi 926 Parselde Kamu Yatırımı Kararı </w:t>
      </w:r>
      <w:r w:rsidR="00FF7211" w:rsidRPr="005F7327">
        <w:rPr>
          <w:b/>
        </w:rPr>
        <w:t>(İmar Komisyonu ile Plan ve Bütçe Komisyonuna Havale Edilen)</w:t>
      </w:r>
      <w:r w:rsidR="008947BC">
        <w:rPr>
          <w:bCs/>
        </w:rPr>
        <w:t xml:space="preserve"> </w:t>
      </w:r>
      <w:r w:rsidR="00E27260">
        <w:t>ile ilgili olarak;</w:t>
      </w:r>
    </w:p>
    <w:p w14:paraId="5B73AD84" w14:textId="033C32B5" w:rsidR="00764293" w:rsidRPr="00506F07" w:rsidRDefault="00445C00" w:rsidP="00520FCC">
      <w:pPr>
        <w:jc w:val="both"/>
      </w:pPr>
      <w:r>
        <w:rPr>
          <w:b/>
          <w:sz w:val="28"/>
          <w:szCs w:val="28"/>
        </w:rPr>
        <w:t xml:space="preserve">          </w:t>
      </w:r>
      <w:r w:rsidRPr="00AA7BCE">
        <w:t xml:space="preserve">     </w:t>
      </w:r>
      <w:r>
        <w:t xml:space="preserve">    </w:t>
      </w:r>
      <w:r w:rsidRPr="008F16D9">
        <w:t>Belediyemiz İmar Komisyonunun hazırlamış olduğu 27.02.2026 tarih</w:t>
      </w:r>
      <w:r>
        <w:t>li raporu</w:t>
      </w:r>
      <w:r w:rsidRPr="008F16D9">
        <w:t xml:space="preserve"> ile Plan ve Bütçe Komisyonunun hazırlamış olduğu 20.02.2026 tarihli rapor</w:t>
      </w:r>
      <w:r>
        <w:t xml:space="preserve">u </w:t>
      </w:r>
      <w:r w:rsidRPr="008F16D9">
        <w:t xml:space="preserve"> meclis huzurunda okundu ve meclisimizde yapılan görüşmesi  neticesinde, yukarıda hazırlanmış olan imar komisyonu</w:t>
      </w:r>
      <w:r>
        <w:t xml:space="preserve"> ile</w:t>
      </w:r>
      <w:r w:rsidRPr="008F16D9">
        <w:t xml:space="preserve"> Plan ve Bütçe</w:t>
      </w:r>
      <w:r>
        <w:t xml:space="preserve"> komisyonu </w:t>
      </w:r>
      <w:r w:rsidRPr="008F16D9">
        <w:t xml:space="preserve"> rapor</w:t>
      </w:r>
      <w:r>
        <w:t xml:space="preserve">ları </w:t>
      </w:r>
      <w:r w:rsidRPr="008F16D9">
        <w:t xml:space="preserve"> teklifinin aynen kabulüne katılan meclis üyelerimizce  oy birliğiyle  kabul edildi.</w:t>
      </w:r>
      <w:r w:rsidR="00764293">
        <w:t xml:space="preserve">                          </w:t>
      </w:r>
    </w:p>
    <w:p w14:paraId="2A10B215" w14:textId="3685F458" w:rsidR="00A30EFD" w:rsidRPr="00445C00" w:rsidRDefault="00764293" w:rsidP="00445C00">
      <w:pPr>
        <w:jc w:val="both"/>
      </w:pPr>
      <w:r w:rsidRPr="00E20EDA">
        <w:t xml:space="preserve">  </w:t>
      </w:r>
      <w:r w:rsidR="00050AD3">
        <w:tab/>
        <w:t xml:space="preserve">   </w:t>
      </w:r>
      <w:r w:rsidRPr="00AE512F">
        <w:rPr>
          <w:sz w:val="22"/>
          <w:szCs w:val="22"/>
        </w:rPr>
        <w:t xml:space="preserve">    </w:t>
      </w:r>
      <w:r w:rsidR="00A30EFD">
        <w:t xml:space="preserve">                           </w:t>
      </w:r>
    </w:p>
    <w:p w14:paraId="5D8C9E87" w14:textId="096B2F80" w:rsidR="00A44BD8" w:rsidRPr="00186127" w:rsidRDefault="00764293" w:rsidP="00592127">
      <w:pPr>
        <w:jc w:val="both"/>
      </w:pPr>
      <w:r>
        <w:t xml:space="preserve"> </w:t>
      </w:r>
      <w:r w:rsidR="00A312F4">
        <w:rPr>
          <w:b/>
          <w:sz w:val="28"/>
          <w:szCs w:val="28"/>
        </w:rPr>
        <w:t xml:space="preserve">KARAR NO  </w:t>
      </w:r>
      <w:r w:rsidR="00823E9D">
        <w:rPr>
          <w:b/>
          <w:sz w:val="28"/>
          <w:szCs w:val="28"/>
        </w:rPr>
        <w:t xml:space="preserve">  </w:t>
      </w:r>
      <w:r w:rsidR="00A44BD8">
        <w:rPr>
          <w:b/>
          <w:sz w:val="28"/>
          <w:szCs w:val="28"/>
        </w:rPr>
        <w:t>:</w:t>
      </w:r>
      <w:r w:rsidR="00823E9D">
        <w:rPr>
          <w:b/>
          <w:sz w:val="28"/>
          <w:szCs w:val="28"/>
        </w:rPr>
        <w:t xml:space="preserve"> 2</w:t>
      </w:r>
      <w:r w:rsidR="00217FF5">
        <w:rPr>
          <w:b/>
          <w:sz w:val="28"/>
          <w:szCs w:val="28"/>
        </w:rPr>
        <w:t>0</w:t>
      </w:r>
    </w:p>
    <w:p w14:paraId="5304929B" w14:textId="087CF654" w:rsidR="00FF7211" w:rsidRPr="005F7327" w:rsidRDefault="00A44BD8" w:rsidP="00445C00">
      <w:pPr>
        <w:spacing w:after="4" w:line="251" w:lineRule="auto"/>
        <w:ind w:right="19"/>
      </w:pPr>
      <w:r>
        <w:rPr>
          <w:b/>
          <w:sz w:val="28"/>
          <w:szCs w:val="28"/>
        </w:rPr>
        <w:t xml:space="preserve">KARAR     </w:t>
      </w:r>
      <w:r w:rsidRPr="00C44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23E9D">
        <w:rPr>
          <w:b/>
          <w:sz w:val="28"/>
          <w:szCs w:val="28"/>
        </w:rPr>
        <w:t xml:space="preserve">    </w:t>
      </w:r>
      <w:r w:rsidRPr="00C441D4">
        <w:rPr>
          <w:b/>
          <w:sz w:val="28"/>
          <w:szCs w:val="28"/>
        </w:rPr>
        <w:t>:</w:t>
      </w:r>
      <w:r w:rsidR="00823E9D">
        <w:rPr>
          <w:b/>
          <w:sz w:val="28"/>
          <w:szCs w:val="28"/>
        </w:rPr>
        <w:t xml:space="preserve"> </w:t>
      </w:r>
      <w:r>
        <w:t>Gündemin ikinci maddesi olan</w:t>
      </w:r>
      <w:r w:rsidR="00E27260">
        <w:t xml:space="preserve"> </w:t>
      </w:r>
      <w:r w:rsidR="00FF7211" w:rsidRPr="005F7327">
        <w:t xml:space="preserve">Çimeli Mahallesi 226 ve 227 Parselde Kamu Yatırımı Kararı </w:t>
      </w:r>
      <w:r w:rsidR="00FF7211" w:rsidRPr="005F7327">
        <w:rPr>
          <w:b/>
        </w:rPr>
        <w:t>(İmar Komisyonu ile Plan ve Bütçe Komisyonuna Havale Edilen)</w:t>
      </w:r>
    </w:p>
    <w:p w14:paraId="76AA8525" w14:textId="71791FF1" w:rsidR="00EA5643" w:rsidRDefault="00E27260" w:rsidP="00FF7211">
      <w:r>
        <w:t>ile ilgili olarak;</w:t>
      </w:r>
      <w:r w:rsidR="00A44BD8">
        <w:t xml:space="preserve"> </w:t>
      </w:r>
    </w:p>
    <w:p w14:paraId="3D69B694" w14:textId="77777777" w:rsidR="00445C00" w:rsidRDefault="00445C00" w:rsidP="00FF7211"/>
    <w:p w14:paraId="2C85CF55" w14:textId="77777777" w:rsidR="00445C00" w:rsidRPr="006074AC" w:rsidRDefault="00445C00" w:rsidP="00445C00">
      <w:pPr>
        <w:jc w:val="both"/>
      </w:pPr>
      <w:r>
        <w:t xml:space="preserve">        </w:t>
      </w:r>
      <w:r w:rsidRPr="006074AC">
        <w:t>Belediyemiz İmar Komisyonu</w:t>
      </w:r>
      <w:r>
        <w:t xml:space="preserve">nun hazırlamış olduğu </w:t>
      </w:r>
      <w:r w:rsidRPr="006074AC">
        <w:t>27.02.2026 tarih</w:t>
      </w:r>
      <w:r>
        <w:t>li raporu</w:t>
      </w:r>
      <w:r w:rsidRPr="006074AC">
        <w:t xml:space="preserve"> ile Plan ve Bütçe Komisyonunun hazırlamış oldukları 20.02.2026 tarihli rapor</w:t>
      </w:r>
      <w:r>
        <w:t>u</w:t>
      </w:r>
      <w:r w:rsidRPr="006074AC">
        <w:t xml:space="preserve"> meclis huzurunda okundu ve meclisimizde yapılan görüşmesi  neticesinde, yukarıda hazırlanmış olan imar komisyonu ile Plan ve Bütçe komisyonu raporları teklifinin aynen kabulüne katılan meclis üyelerimizce  oy birliğiyle  kabul edildi.</w:t>
      </w:r>
    </w:p>
    <w:p w14:paraId="06C2D00F" w14:textId="6B3C9275" w:rsidR="00764293" w:rsidRDefault="00050AD3" w:rsidP="00EA5643">
      <w:pPr>
        <w:jc w:val="both"/>
      </w:pPr>
      <w:r>
        <w:tab/>
      </w:r>
    </w:p>
    <w:p w14:paraId="07E83B17" w14:textId="1893A784" w:rsidR="005F1BAF" w:rsidRPr="00520FCC" w:rsidRDefault="00764293" w:rsidP="00520FCC">
      <w:pPr>
        <w:tabs>
          <w:tab w:val="left" w:pos="8004"/>
        </w:tabs>
        <w:jc w:val="both"/>
      </w:pPr>
      <w:r>
        <w:t xml:space="preserve">             </w:t>
      </w:r>
    </w:p>
    <w:p w14:paraId="42A6775E" w14:textId="4B7A904C" w:rsidR="003B083B" w:rsidRDefault="003B083B" w:rsidP="003B08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KARAR NO </w:t>
      </w:r>
      <w:r w:rsidR="00823E9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:</w:t>
      </w:r>
      <w:r w:rsidR="00823E9D">
        <w:rPr>
          <w:b/>
          <w:sz w:val="28"/>
          <w:szCs w:val="28"/>
        </w:rPr>
        <w:t xml:space="preserve"> 2</w:t>
      </w:r>
      <w:r w:rsidR="00217FF5">
        <w:rPr>
          <w:b/>
          <w:sz w:val="28"/>
          <w:szCs w:val="28"/>
        </w:rPr>
        <w:t>1</w:t>
      </w:r>
    </w:p>
    <w:p w14:paraId="073E2872" w14:textId="0EA46030" w:rsidR="003B083B" w:rsidRDefault="003B083B" w:rsidP="005F1BAF">
      <w:pPr>
        <w:spacing w:after="4" w:line="251" w:lineRule="auto"/>
        <w:ind w:right="19"/>
      </w:pPr>
      <w:r>
        <w:rPr>
          <w:b/>
          <w:sz w:val="28"/>
          <w:szCs w:val="28"/>
        </w:rPr>
        <w:t xml:space="preserve">KARAR     </w:t>
      </w:r>
      <w:r w:rsidR="00823E9D">
        <w:rPr>
          <w:b/>
          <w:sz w:val="28"/>
          <w:szCs w:val="28"/>
        </w:rPr>
        <w:t xml:space="preserve">   </w:t>
      </w:r>
      <w:r w:rsidRPr="00C44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441D4">
        <w:rPr>
          <w:b/>
          <w:sz w:val="28"/>
          <w:szCs w:val="28"/>
        </w:rPr>
        <w:t>:</w:t>
      </w:r>
      <w:r w:rsidRPr="00AC32BA">
        <w:t xml:space="preserve"> </w:t>
      </w:r>
      <w:r>
        <w:t>Gündemin üçüncü maddesi</w:t>
      </w:r>
      <w:r w:rsidR="001C35D1">
        <w:t xml:space="preserve"> </w:t>
      </w:r>
      <w:r w:rsidR="00823E9D">
        <w:t xml:space="preserve">olan </w:t>
      </w:r>
      <w:r w:rsidR="00FF7211" w:rsidRPr="005F7327">
        <w:t xml:space="preserve">Meletmez Mahallesi 63 Parsel Numaralı Taşınmazın Satışı </w:t>
      </w:r>
      <w:r w:rsidR="00FF7211" w:rsidRPr="005F7327">
        <w:rPr>
          <w:b/>
        </w:rPr>
        <w:t>(İmar Komisyonu ile Plan ve Bütçe Komisyonuna Havale Edilen)</w:t>
      </w:r>
      <w:r w:rsidR="00823E9D">
        <w:rPr>
          <w:bCs/>
        </w:rPr>
        <w:t xml:space="preserve"> </w:t>
      </w:r>
      <w:r>
        <w:t>ile ilgili olarak;</w:t>
      </w:r>
    </w:p>
    <w:p w14:paraId="3FE2B017" w14:textId="15805CAF" w:rsidR="00520FCC" w:rsidRPr="00597630" w:rsidRDefault="00520FCC" w:rsidP="00520FCC">
      <w:pPr>
        <w:jc w:val="both"/>
      </w:pPr>
      <w:r>
        <w:t xml:space="preserve">             </w:t>
      </w:r>
      <w:r w:rsidRPr="00597630">
        <w:t>Belediyemiz İmar Komisyonu</w:t>
      </w:r>
      <w:r>
        <w:t xml:space="preserve">n hazırlamış olduğu  27.02.2026 tarihli raporu </w:t>
      </w:r>
      <w:r w:rsidRPr="00597630">
        <w:t xml:space="preserve"> ile Plan ve Bütçe Komisyonu</w:t>
      </w:r>
      <w:r>
        <w:t xml:space="preserve">n hazırlamış olduğu  20.02.2026 tarihli raporu </w:t>
      </w:r>
      <w:r w:rsidRPr="00597630">
        <w:t xml:space="preserve"> </w:t>
      </w:r>
      <w:r w:rsidRPr="008F16D9">
        <w:t>meclis huzurunda okundu ve meclisimizde yapılan görüşmesi  neticesinde,</w:t>
      </w:r>
      <w:r>
        <w:t xml:space="preserve"> </w:t>
      </w:r>
      <w:r w:rsidRPr="00597630">
        <w:t>yukarıda hazırlanmış olan</w:t>
      </w:r>
      <w:r w:rsidRPr="008F16D9">
        <w:t xml:space="preserve"> imar komisyonu</w:t>
      </w:r>
      <w:r>
        <w:t xml:space="preserve"> ile</w:t>
      </w:r>
      <w:r w:rsidRPr="008F16D9">
        <w:t xml:space="preserve"> Plan ve Bütçe</w:t>
      </w:r>
      <w:r>
        <w:t xml:space="preserve"> komisyonu </w:t>
      </w:r>
      <w:r w:rsidRPr="008F16D9">
        <w:t xml:space="preserve"> rapor</w:t>
      </w:r>
      <w:r>
        <w:t xml:space="preserve">ları </w:t>
      </w:r>
      <w:r w:rsidRPr="008F16D9">
        <w:t xml:space="preserve"> </w:t>
      </w:r>
      <w:r w:rsidRPr="00597630">
        <w:t>teklifinin aynen kabulüne</w:t>
      </w:r>
      <w:r>
        <w:t>,</w:t>
      </w:r>
      <w:r w:rsidRPr="00597630">
        <w:rPr>
          <w:bCs/>
        </w:rPr>
        <w:t xml:space="preserve"> Meclis üyelerinden  Metin BUĞA</w:t>
      </w:r>
      <w:r>
        <w:rPr>
          <w:bCs/>
        </w:rPr>
        <w:t>,</w:t>
      </w:r>
      <w:r w:rsidRPr="00597630">
        <w:rPr>
          <w:bCs/>
        </w:rPr>
        <w:t xml:space="preserve"> Gani METİN , Atilla KIRIM  ve Ömer Lütfi KOCA ’nın  ret  oylarına karşılık </w:t>
      </w:r>
      <w:r w:rsidRPr="00597630">
        <w:t>katılan meclis üyelerimizce oy çokluğuyla  kabul</w:t>
      </w:r>
      <w:r w:rsidR="003F744E">
        <w:t xml:space="preserve"> </w:t>
      </w:r>
      <w:r>
        <w:t>edildi</w:t>
      </w:r>
      <w:r w:rsidRPr="00597630">
        <w:t>.</w:t>
      </w:r>
    </w:p>
    <w:p w14:paraId="768A3B72" w14:textId="77777777" w:rsidR="00520FCC" w:rsidRPr="00597630" w:rsidRDefault="00520FCC" w:rsidP="00520FCC">
      <w:pPr>
        <w:jc w:val="both"/>
      </w:pPr>
      <w:r w:rsidRPr="00597630">
        <w:t xml:space="preserve"> </w:t>
      </w:r>
    </w:p>
    <w:p w14:paraId="2A85699D" w14:textId="591406E7" w:rsidR="00050AD3" w:rsidRPr="00520FCC" w:rsidRDefault="00520FCC" w:rsidP="00520FCC">
      <w:pPr>
        <w:spacing w:after="4" w:line="251" w:lineRule="auto"/>
        <w:ind w:right="19"/>
      </w:pPr>
      <w:r>
        <w:t xml:space="preserve"> </w:t>
      </w:r>
      <w:r w:rsidR="003B083B">
        <w:t xml:space="preserve">                    </w:t>
      </w:r>
      <w:r w:rsidR="00823E9D">
        <w:t xml:space="preserve">           </w:t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>
        <w:rPr>
          <w:sz w:val="22"/>
          <w:szCs w:val="22"/>
        </w:rPr>
        <w:tab/>
      </w:r>
      <w:r w:rsidR="00BB4B9C" w:rsidRPr="00BB4B9C">
        <w:t xml:space="preserve">                      </w:t>
      </w:r>
    </w:p>
    <w:p w14:paraId="3359A725" w14:textId="3ECCA0B0" w:rsidR="003B083B" w:rsidRPr="00186127" w:rsidRDefault="003B083B" w:rsidP="00050AD3">
      <w:r>
        <w:rPr>
          <w:b/>
          <w:sz w:val="28"/>
          <w:szCs w:val="28"/>
        </w:rPr>
        <w:t>KARAR NO  :</w:t>
      </w:r>
      <w:r w:rsidR="00823E9D">
        <w:rPr>
          <w:b/>
          <w:sz w:val="28"/>
          <w:szCs w:val="28"/>
        </w:rPr>
        <w:t xml:space="preserve"> 2</w:t>
      </w:r>
      <w:r w:rsidR="00217FF5">
        <w:rPr>
          <w:b/>
          <w:sz w:val="28"/>
          <w:szCs w:val="28"/>
        </w:rPr>
        <w:t>2</w:t>
      </w:r>
    </w:p>
    <w:p w14:paraId="594598A5" w14:textId="06B42A9D" w:rsidR="00520FCC" w:rsidRPr="00FF7211" w:rsidRDefault="003B083B" w:rsidP="005F1BAF">
      <w:pPr>
        <w:spacing w:after="7" w:line="251" w:lineRule="auto"/>
        <w:ind w:right="19"/>
      </w:pPr>
      <w:r>
        <w:rPr>
          <w:b/>
          <w:sz w:val="28"/>
          <w:szCs w:val="28"/>
        </w:rPr>
        <w:t xml:space="preserve">KARAR     </w:t>
      </w:r>
      <w:r w:rsidRPr="00C44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23E9D">
        <w:rPr>
          <w:b/>
          <w:sz w:val="28"/>
          <w:szCs w:val="28"/>
        </w:rPr>
        <w:t xml:space="preserve">  </w:t>
      </w:r>
      <w:r w:rsidRPr="00C441D4">
        <w:rPr>
          <w:b/>
          <w:sz w:val="28"/>
          <w:szCs w:val="28"/>
        </w:rPr>
        <w:t>:</w:t>
      </w:r>
      <w:r w:rsidR="00823E9D">
        <w:rPr>
          <w:b/>
          <w:sz w:val="28"/>
          <w:szCs w:val="28"/>
        </w:rPr>
        <w:t xml:space="preserve"> </w:t>
      </w:r>
      <w:r>
        <w:t xml:space="preserve">Gündemin </w:t>
      </w:r>
      <w:r w:rsidR="00823E9D">
        <w:t>d</w:t>
      </w:r>
      <w:r>
        <w:t>ördüncü maddesi olan</w:t>
      </w:r>
      <w:r w:rsidR="00823E9D" w:rsidRPr="00823E9D">
        <w:rPr>
          <w:bCs/>
        </w:rPr>
        <w:t xml:space="preserve"> </w:t>
      </w:r>
      <w:r w:rsidR="00FF7211" w:rsidRPr="005F7327">
        <w:t>154 Kv Karataş- Güney Adana Eih (ttfo) Ve154 Kv Karataş- Mantaş Eih (ttfo) 1/1000 Ölçekli İmar Planı Değişikliği (</w:t>
      </w:r>
      <w:r w:rsidR="00FF7211" w:rsidRPr="005F7327">
        <w:rPr>
          <w:b/>
        </w:rPr>
        <w:t>İmar Komisyonu ile Çevre, Eğitim, Kültür Gençlik ve Spor ile Ulaşım Komisyonuna Havale Edilen)</w:t>
      </w:r>
      <w:r>
        <w:t xml:space="preserve">ile ilgili olarak; </w:t>
      </w:r>
    </w:p>
    <w:p w14:paraId="17FE3CE4" w14:textId="77777777" w:rsidR="00520FCC" w:rsidRPr="00ED0A3C" w:rsidRDefault="00050AD3" w:rsidP="00520FCC">
      <w:pPr>
        <w:jc w:val="both"/>
      </w:pPr>
      <w:r>
        <w:t xml:space="preserve">        </w:t>
      </w:r>
      <w:r w:rsidR="00520FCC" w:rsidRPr="00AA7BCE">
        <w:t xml:space="preserve">    </w:t>
      </w:r>
      <w:r w:rsidR="00520FCC">
        <w:t xml:space="preserve">   </w:t>
      </w:r>
      <w:r w:rsidR="00520FCC" w:rsidRPr="00ED0A3C">
        <w:t xml:space="preserve">Belediyemiz İmar Komisyonu ile </w:t>
      </w:r>
      <w:r w:rsidR="00520FCC" w:rsidRPr="00ED0A3C">
        <w:rPr>
          <w:rFonts w:eastAsia="Calibri"/>
          <w:color w:val="000000"/>
          <w:kern w:val="2"/>
        </w:rPr>
        <w:t>Çevre, Eğitim, Kültür Gençlik ve Spor İle Ulaşım</w:t>
      </w:r>
      <w:r w:rsidR="00520FCC" w:rsidRPr="00ED0A3C">
        <w:rPr>
          <w:rFonts w:eastAsia="Calibri"/>
          <w:b/>
          <w:bCs/>
          <w:color w:val="000000"/>
          <w:kern w:val="2"/>
        </w:rPr>
        <w:t xml:space="preserve"> </w:t>
      </w:r>
      <w:r w:rsidR="00520FCC" w:rsidRPr="00ED0A3C">
        <w:t>Komisyonunun hazırlamış oldukları 27.02.2026 tarihli raporu meclis huzurunda okundu ve meclisimizde yapılan görüşmesi  neticesinde, yukarıda hazırlanmış olan imar komisyonu raporunun teklifinin aynen kabulüne katılan meclis üyelerimizce  oy birliğiyle  kabul edildi.</w:t>
      </w:r>
    </w:p>
    <w:p w14:paraId="0F72B2ED" w14:textId="77777777" w:rsidR="00520FCC" w:rsidRDefault="00520FCC" w:rsidP="00520FCC">
      <w:pPr>
        <w:spacing w:after="120"/>
        <w:jc w:val="both"/>
        <w:rPr>
          <w:rFonts w:eastAsia="Calibri"/>
          <w:lang w:eastAsia="en-US"/>
        </w:rPr>
      </w:pPr>
    </w:p>
    <w:p w14:paraId="5A11BBED" w14:textId="3E46D523" w:rsidR="00823E9D" w:rsidRDefault="00050AD3" w:rsidP="00050AD3">
      <w:pPr>
        <w:jc w:val="both"/>
      </w:pPr>
      <w:r>
        <w:t xml:space="preserve">    </w:t>
      </w:r>
    </w:p>
    <w:p w14:paraId="6BD07895" w14:textId="752E55D1" w:rsidR="005F1BAF" w:rsidRDefault="00823E9D" w:rsidP="00050AD3">
      <w:pPr>
        <w:jc w:val="both"/>
      </w:pPr>
      <w:r>
        <w:t xml:space="preserve">           </w:t>
      </w:r>
      <w:r w:rsidR="00050AD3">
        <w:t xml:space="preserve"> </w:t>
      </w:r>
    </w:p>
    <w:p w14:paraId="6EBCB6AC" w14:textId="71516D6A" w:rsidR="005F1BAF" w:rsidRPr="00BB4B9C" w:rsidRDefault="005F1BAF" w:rsidP="005F1BAF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4B9C">
        <w:t>Sayfa 1</w:t>
      </w:r>
    </w:p>
    <w:p w14:paraId="4ACA605A" w14:textId="58B8D1CE" w:rsidR="005F1BAF" w:rsidRDefault="005F1BAF" w:rsidP="00050AD3">
      <w:pPr>
        <w:jc w:val="both"/>
      </w:pPr>
    </w:p>
    <w:p w14:paraId="3640A898" w14:textId="77777777" w:rsidR="006629C8" w:rsidRDefault="006629C8" w:rsidP="003B083B">
      <w:pPr>
        <w:jc w:val="both"/>
      </w:pPr>
    </w:p>
    <w:p w14:paraId="7C758C89" w14:textId="097C520F" w:rsidR="003B083B" w:rsidRDefault="003B083B" w:rsidP="003B08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KARAR NO </w:t>
      </w:r>
      <w:r w:rsidR="007B076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:</w:t>
      </w:r>
      <w:r w:rsidR="00823E9D">
        <w:rPr>
          <w:b/>
          <w:sz w:val="28"/>
          <w:szCs w:val="28"/>
        </w:rPr>
        <w:t>2</w:t>
      </w:r>
      <w:r w:rsidR="00217FF5">
        <w:rPr>
          <w:b/>
          <w:sz w:val="28"/>
          <w:szCs w:val="28"/>
        </w:rPr>
        <w:t>3</w:t>
      </w:r>
    </w:p>
    <w:p w14:paraId="63F1A622" w14:textId="07058B31" w:rsidR="003B083B" w:rsidRDefault="003B083B" w:rsidP="00520FCC">
      <w:pPr>
        <w:spacing w:after="7" w:line="251" w:lineRule="auto"/>
        <w:ind w:right="19"/>
      </w:pPr>
      <w:r>
        <w:rPr>
          <w:b/>
          <w:sz w:val="28"/>
          <w:szCs w:val="28"/>
        </w:rPr>
        <w:t xml:space="preserve">KARAR     </w:t>
      </w:r>
      <w:r w:rsidRPr="00C44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441D4">
        <w:rPr>
          <w:b/>
          <w:sz w:val="28"/>
          <w:szCs w:val="28"/>
        </w:rPr>
        <w:t>:</w:t>
      </w:r>
      <w:r>
        <w:t xml:space="preserve">Gündemin beşinci maddesi </w:t>
      </w:r>
      <w:r w:rsidRPr="00A44BD8">
        <w:t xml:space="preserve">olan </w:t>
      </w:r>
      <w:r w:rsidR="00FF7211" w:rsidRPr="005F7327">
        <w:t>Karataş ( Adana) Uygulama İmar Planı Revizyonu İzah Raporu Plan Notları Genel Hükümler 2. Maddenin</w:t>
      </w:r>
      <w:r w:rsidR="00FF7211">
        <w:t xml:space="preserve"> </w:t>
      </w:r>
      <w:r w:rsidR="00FF7211" w:rsidRPr="00CB0632">
        <w:t>Kaldırılması (</w:t>
      </w:r>
      <w:r w:rsidR="00FF7211" w:rsidRPr="00CB0632">
        <w:rPr>
          <w:b/>
        </w:rPr>
        <w:t>İmar Komisyonuna Havale Edilen)</w:t>
      </w:r>
      <w:r w:rsidR="00FF7211">
        <w:t xml:space="preserve"> </w:t>
      </w:r>
      <w:r>
        <w:t xml:space="preserve">ile ilgili olarak;                            </w:t>
      </w:r>
    </w:p>
    <w:p w14:paraId="3688DA35" w14:textId="2F7E7479" w:rsidR="00050AD3" w:rsidRDefault="00050AD3" w:rsidP="00050AD3">
      <w:pPr>
        <w:tabs>
          <w:tab w:val="left" w:pos="8004"/>
        </w:tabs>
        <w:jc w:val="both"/>
      </w:pPr>
      <w:r>
        <w:t xml:space="preserve">              </w:t>
      </w:r>
      <w:r w:rsidR="00520FCC" w:rsidRPr="00AB0F04">
        <w:t>Belediyemiz İmar Komisyonunun hazırlamış olduğu 27.02.2026 tarihli raporu meclis huzurunda okundu ve meclisimizde yapılan görüşmesi  neticesinde, yukarıda hazırlanmış olan imar komisyonu raporunun teklifinin aynen kabulüne</w:t>
      </w:r>
      <w:r w:rsidR="00520FCC" w:rsidRPr="00AB0F04">
        <w:rPr>
          <w:bCs/>
        </w:rPr>
        <w:t xml:space="preserve"> Meclis üyelerinden  Metin BUĞA ,  Gani METİN  , Atilla KIRIM  ve Ömer Lütfi KOCA ’nın  ret  oylarına karşılık </w:t>
      </w:r>
      <w:r w:rsidR="00520FCC" w:rsidRPr="00AB0F04">
        <w:t xml:space="preserve">katılan meclis üyelerimizce oy çokluğuyla  kabul </w:t>
      </w:r>
      <w:r w:rsidR="00520FCC">
        <w:t>edildi</w:t>
      </w:r>
      <w:r>
        <w:t xml:space="preserve">   </w:t>
      </w:r>
    </w:p>
    <w:p w14:paraId="2DC89C57" w14:textId="77777777" w:rsidR="007B076D" w:rsidRDefault="007B076D" w:rsidP="00050AD3">
      <w:pPr>
        <w:tabs>
          <w:tab w:val="left" w:pos="8004"/>
        </w:tabs>
        <w:jc w:val="both"/>
      </w:pPr>
    </w:p>
    <w:p w14:paraId="580055F3" w14:textId="77777777" w:rsidR="005F1BAF" w:rsidRDefault="005F1BAF" w:rsidP="00050AD3">
      <w:pPr>
        <w:tabs>
          <w:tab w:val="left" w:pos="8004"/>
        </w:tabs>
        <w:jc w:val="both"/>
      </w:pPr>
    </w:p>
    <w:p w14:paraId="12684FA7" w14:textId="77777777" w:rsidR="005F1BAF" w:rsidRDefault="005F1BAF" w:rsidP="00050AD3">
      <w:pPr>
        <w:tabs>
          <w:tab w:val="left" w:pos="8004"/>
        </w:tabs>
        <w:jc w:val="both"/>
      </w:pPr>
    </w:p>
    <w:p w14:paraId="3E2CC162" w14:textId="0FB3AD27" w:rsidR="007B076D" w:rsidRDefault="007B076D" w:rsidP="007B07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KARAR NO    : 2</w:t>
      </w:r>
      <w:r w:rsidR="00217FF5">
        <w:rPr>
          <w:b/>
          <w:sz w:val="28"/>
          <w:szCs w:val="28"/>
        </w:rPr>
        <w:t>4</w:t>
      </w:r>
    </w:p>
    <w:p w14:paraId="365F6012" w14:textId="3536ABD2" w:rsidR="007B076D" w:rsidRDefault="007B076D" w:rsidP="00520FCC">
      <w:pPr>
        <w:spacing w:after="7" w:line="251" w:lineRule="auto"/>
        <w:ind w:right="19"/>
      </w:pPr>
      <w:r>
        <w:rPr>
          <w:b/>
          <w:sz w:val="28"/>
          <w:szCs w:val="28"/>
        </w:rPr>
        <w:t xml:space="preserve">KARAR     </w:t>
      </w:r>
      <w:r w:rsidRPr="00C44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C441D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t xml:space="preserve">Gündemin altıncı  maddesi </w:t>
      </w:r>
      <w:r w:rsidRPr="00A44BD8">
        <w:t xml:space="preserve">olan </w:t>
      </w:r>
      <w:r w:rsidR="008965C2" w:rsidRPr="005F7327">
        <w:t>Yeni Mahalle 2 Sokağa Metin Çatalbaş Adının Verilmesi</w:t>
      </w:r>
      <w:r w:rsidR="008965C2">
        <w:t xml:space="preserve"> </w:t>
      </w:r>
      <w:r>
        <w:t>ile ilgili olarak;</w:t>
      </w:r>
    </w:p>
    <w:p w14:paraId="4501CD80" w14:textId="77777777" w:rsidR="00520FCC" w:rsidRDefault="00520FCC" w:rsidP="00520FCC">
      <w:pPr>
        <w:spacing w:after="7" w:line="251" w:lineRule="auto"/>
        <w:ind w:right="19"/>
      </w:pPr>
    </w:p>
    <w:p w14:paraId="59807D1B" w14:textId="77777777" w:rsidR="00520FCC" w:rsidRDefault="00520FCC" w:rsidP="00520FCC">
      <w:pPr>
        <w:jc w:val="both"/>
      </w:pPr>
      <w:r>
        <w:t xml:space="preserve">       Strateji Geliştirme Müdürlüğünün  20.02</w:t>
      </w:r>
      <w:r w:rsidRPr="00A91199">
        <w:t>.20</w:t>
      </w:r>
      <w:r>
        <w:t xml:space="preserve">26 tarih ve 20506 sayılı </w:t>
      </w:r>
      <w:r w:rsidRPr="00A91199">
        <w:t xml:space="preserve"> teklifi meclis huzurunda okundu ve meclisimizde yap</w:t>
      </w:r>
      <w:r>
        <w:t xml:space="preserve">ılan görüşmeler neticesinde  Yeni Mahalle 2 Sokağa Metin ÇATALBAŞ adının verilmesi konusunun </w:t>
      </w:r>
      <w:r w:rsidRPr="00773B91">
        <w:t>Çevre, Eğitim, Kültür Gençlik ve Spor ile Ulaşım Komisyonu</w:t>
      </w:r>
      <w:r>
        <w:t xml:space="preserve">na havale edilmesine </w:t>
      </w:r>
      <w:r>
        <w:rPr>
          <w:b/>
          <w:bCs/>
        </w:rPr>
        <w:t xml:space="preserve"> </w:t>
      </w:r>
      <w:r>
        <w:t>katılan meclis üyelerimizce   oy birliğiyle karar verildi.</w:t>
      </w:r>
    </w:p>
    <w:p w14:paraId="08E30ADC" w14:textId="7AB980C2" w:rsidR="00050AD3" w:rsidRDefault="00050AD3" w:rsidP="00050AD3">
      <w:pPr>
        <w:jc w:val="both"/>
      </w:pPr>
    </w:p>
    <w:p w14:paraId="487F632F" w14:textId="77777777" w:rsidR="003B083B" w:rsidRPr="00506F07" w:rsidRDefault="003B083B" w:rsidP="003B083B">
      <w:pPr>
        <w:autoSpaceDE w:val="0"/>
        <w:autoSpaceDN w:val="0"/>
        <w:adjustRightInd w:val="0"/>
        <w:jc w:val="both"/>
      </w:pPr>
    </w:p>
    <w:p w14:paraId="4D46C59D" w14:textId="707841AD" w:rsidR="00217FF5" w:rsidRDefault="00217FF5" w:rsidP="00217F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KARAR NO    </w:t>
      </w:r>
      <w:r w:rsidR="00520FC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: 25</w:t>
      </w:r>
    </w:p>
    <w:p w14:paraId="2F18067B" w14:textId="6CC26C03" w:rsidR="00217FF5" w:rsidRDefault="00217FF5" w:rsidP="008965C2">
      <w:pPr>
        <w:pStyle w:val="Altyaz"/>
        <w:jc w:val="both"/>
      </w:pPr>
      <w:r>
        <w:rPr>
          <w:b/>
          <w:sz w:val="28"/>
          <w:szCs w:val="28"/>
        </w:rPr>
        <w:t xml:space="preserve">KARAR     </w:t>
      </w:r>
      <w:r w:rsidRPr="00C44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520FCC">
        <w:rPr>
          <w:b/>
          <w:sz w:val="28"/>
          <w:szCs w:val="28"/>
        </w:rPr>
        <w:t xml:space="preserve">   </w:t>
      </w:r>
      <w:r w:rsidRPr="00C441D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t xml:space="preserve">Gündemin altıncı  maddesi </w:t>
      </w:r>
      <w:r w:rsidRPr="00A44BD8">
        <w:t xml:space="preserve">olan </w:t>
      </w:r>
      <w:r w:rsidR="008965C2" w:rsidRPr="005F7327">
        <w:rPr>
          <w:rFonts w:ascii="Times New Roman" w:eastAsia="Times New Roman" w:hAnsi="Times New Roman" w:cs="Times New Roman"/>
        </w:rPr>
        <w:t>231 Numaralı Sokağa Muhtar Ali Balıkçı</w:t>
      </w:r>
      <w:r w:rsidR="008965C2">
        <w:rPr>
          <w:rFonts w:ascii="Times New Roman" w:eastAsia="Times New Roman" w:hAnsi="Times New Roman" w:cs="Times New Roman"/>
        </w:rPr>
        <w:t xml:space="preserve"> </w:t>
      </w:r>
      <w:r w:rsidR="008965C2" w:rsidRPr="005F7327">
        <w:rPr>
          <w:rFonts w:ascii="Times New Roman" w:eastAsia="Times New Roman" w:hAnsi="Times New Roman" w:cs="Times New Roman"/>
        </w:rPr>
        <w:t>Adının Verilmesi</w:t>
      </w:r>
      <w:r w:rsidR="00520FCC">
        <w:rPr>
          <w:rFonts w:ascii="Times New Roman" w:eastAsia="Times New Roman" w:hAnsi="Times New Roman" w:cs="Times New Roman"/>
        </w:rPr>
        <w:t xml:space="preserve"> </w:t>
      </w:r>
      <w:r>
        <w:t>ile ilgili olarak;</w:t>
      </w:r>
    </w:p>
    <w:p w14:paraId="60B3D282" w14:textId="77777777" w:rsidR="00520FCC" w:rsidRDefault="00520FCC" w:rsidP="00520FCC"/>
    <w:p w14:paraId="628F0B11" w14:textId="4FD04E2C" w:rsidR="00520FCC" w:rsidRDefault="00520FCC" w:rsidP="00520FCC">
      <w:pPr>
        <w:jc w:val="both"/>
      </w:pPr>
      <w:bookmarkStart w:id="1" w:name="_Hlk218263128"/>
      <w:r>
        <w:t xml:space="preserve">              Strateji Geliştirme Müdürlüğünün  24.02</w:t>
      </w:r>
      <w:r w:rsidRPr="00A91199">
        <w:t>.20</w:t>
      </w:r>
      <w:r>
        <w:t xml:space="preserve">26 tarih ve 20534  sayılı </w:t>
      </w:r>
      <w:r w:rsidRPr="00A91199">
        <w:t xml:space="preserve"> teklifi meclis huzurunda okundu ve meclisimizde yap</w:t>
      </w:r>
      <w:r>
        <w:t>ılan görüşmeler neticesinde  231 numaralı sokağa "Muhtar Ali BALIKÇI" adının verilmesi  katılan meclis üyelerimizce  oy birliğiyle kabul edildi.</w:t>
      </w:r>
    </w:p>
    <w:p w14:paraId="24A86757" w14:textId="77777777" w:rsidR="00520FCC" w:rsidRDefault="00520FCC" w:rsidP="00520FCC">
      <w:pPr>
        <w:jc w:val="both"/>
      </w:pPr>
    </w:p>
    <w:bookmarkEnd w:id="1"/>
    <w:p w14:paraId="6B91381D" w14:textId="03066307" w:rsidR="00520FCC" w:rsidRPr="00604A64" w:rsidRDefault="00520FCC" w:rsidP="00520FCC">
      <w:pPr>
        <w:jc w:val="both"/>
      </w:pPr>
      <w:r>
        <w:t xml:space="preserve">             </w:t>
      </w:r>
      <w:r w:rsidRPr="00604A64">
        <w:t>Gündemde görüşülecek başka madde olmadığından ve meclis üyelerince de herhangi bir  öneri gelmediğinden belediye meclisinin 0</w:t>
      </w:r>
      <w:r>
        <w:t>4</w:t>
      </w:r>
      <w:r w:rsidRPr="00604A64">
        <w:t>/0</w:t>
      </w:r>
      <w:r>
        <w:t>3</w:t>
      </w:r>
      <w:r w:rsidRPr="00604A64">
        <w:t>/2026 günlü toplantısına son verilmesine 5393 Sayılı Kanunun 20. maddesi hükümlerine uyularak bir sonraki meclis toplantısının 0</w:t>
      </w:r>
      <w:r>
        <w:t>1</w:t>
      </w:r>
      <w:r w:rsidRPr="00604A64">
        <w:t>/0</w:t>
      </w:r>
      <w:r>
        <w:t>4</w:t>
      </w:r>
      <w:r w:rsidRPr="00604A64">
        <w:t>/2026 Çarşamba günü saat 14.00’te yapılmasına katılan meclis üyelerimizce  oy birliğiyle karar verildi.</w:t>
      </w:r>
    </w:p>
    <w:p w14:paraId="3D22A3A0" w14:textId="77777777" w:rsidR="00520FCC" w:rsidRPr="00604A64" w:rsidRDefault="00520FCC" w:rsidP="00520FCC">
      <w:pPr>
        <w:jc w:val="both"/>
      </w:pPr>
    </w:p>
    <w:p w14:paraId="2101F134" w14:textId="77777777" w:rsidR="00520FCC" w:rsidRPr="00520FCC" w:rsidRDefault="00520FCC" w:rsidP="00520FCC"/>
    <w:p w14:paraId="47BD6C7B" w14:textId="77777777" w:rsidR="00217FF5" w:rsidRDefault="00217FF5" w:rsidP="008965C2">
      <w:pPr>
        <w:jc w:val="both"/>
      </w:pPr>
    </w:p>
    <w:p w14:paraId="1F11EC48" w14:textId="1A5A11AC" w:rsidR="00940D69" w:rsidRDefault="00940D69" w:rsidP="007B076D">
      <w:pPr>
        <w:widowControl w:val="0"/>
        <w:autoSpaceDE w:val="0"/>
        <w:autoSpaceDN w:val="0"/>
        <w:adjustRightInd w:val="0"/>
        <w:spacing w:after="120"/>
        <w:jc w:val="both"/>
      </w:pPr>
      <w:r>
        <w:tab/>
      </w:r>
      <w:r>
        <w:tab/>
      </w:r>
      <w:r>
        <w:tab/>
      </w:r>
    </w:p>
    <w:p w14:paraId="0DA2372A" w14:textId="0E7CDAF8" w:rsidR="00764293" w:rsidRDefault="00940D69" w:rsidP="00517534">
      <w:pPr>
        <w:ind w:left="6379"/>
        <w:rPr>
          <w:b/>
        </w:rPr>
      </w:pPr>
      <w:r>
        <w:t xml:space="preserve">                                                                                                      </w:t>
      </w:r>
      <w:r w:rsidR="00764293">
        <w:t xml:space="preserve">                  </w:t>
      </w:r>
      <w:r>
        <w:t xml:space="preserve">     </w:t>
      </w:r>
      <w:r w:rsidR="00764293">
        <w:t xml:space="preserve">        </w:t>
      </w:r>
      <w:r w:rsidR="00517534">
        <w:t xml:space="preserve">  </w:t>
      </w:r>
      <w:r w:rsidR="003B083B">
        <w:rPr>
          <w:b/>
        </w:rPr>
        <w:t>Ali Bedrettin KARATAŞ</w:t>
      </w:r>
      <w:r w:rsidR="00764293">
        <w:rPr>
          <w:b/>
        </w:rPr>
        <w:t xml:space="preserve"> </w:t>
      </w:r>
    </w:p>
    <w:p w14:paraId="232AF1CB" w14:textId="6869F201" w:rsidR="0058145C" w:rsidRDefault="00F46073" w:rsidP="00764293">
      <w:pPr>
        <w:tabs>
          <w:tab w:val="left" w:pos="8004"/>
        </w:tabs>
        <w:ind w:left="6372"/>
        <w:rPr>
          <w:b/>
        </w:rPr>
      </w:pPr>
      <w:r>
        <w:rPr>
          <w:b/>
        </w:rPr>
        <w:t xml:space="preserve">       </w:t>
      </w:r>
      <w:r w:rsidR="00BB4B9C">
        <w:rPr>
          <w:b/>
        </w:rPr>
        <w:t xml:space="preserve"> </w:t>
      </w:r>
      <w:r w:rsidR="00A44BD8" w:rsidRPr="00A44BD8">
        <w:rPr>
          <w:b/>
        </w:rPr>
        <w:t>Belediye Başkanı</w:t>
      </w:r>
      <w:r w:rsidR="000E466F">
        <w:rPr>
          <w:b/>
        </w:rPr>
        <w:t xml:space="preserve"> </w:t>
      </w:r>
    </w:p>
    <w:p w14:paraId="418AC0AD" w14:textId="77777777" w:rsidR="006B4D32" w:rsidRDefault="006B4D32" w:rsidP="00485B83">
      <w:pPr>
        <w:jc w:val="both"/>
        <w:rPr>
          <w:b/>
        </w:rPr>
      </w:pPr>
    </w:p>
    <w:p w14:paraId="030E9514" w14:textId="77777777" w:rsidR="006B4D32" w:rsidRDefault="006B4D32" w:rsidP="00485B83">
      <w:pPr>
        <w:jc w:val="both"/>
        <w:rPr>
          <w:b/>
        </w:rPr>
      </w:pPr>
    </w:p>
    <w:p w14:paraId="6179C6C7" w14:textId="77777777" w:rsidR="006B4D32" w:rsidRDefault="006B4D32" w:rsidP="00485B83">
      <w:pPr>
        <w:jc w:val="both"/>
        <w:rPr>
          <w:b/>
        </w:rPr>
      </w:pPr>
    </w:p>
    <w:p w14:paraId="17CBA813" w14:textId="77777777" w:rsidR="006B4D32" w:rsidRDefault="006B4D32" w:rsidP="00485B83">
      <w:pPr>
        <w:jc w:val="both"/>
        <w:rPr>
          <w:b/>
        </w:rPr>
      </w:pPr>
    </w:p>
    <w:p w14:paraId="7AFB9AF8" w14:textId="77777777" w:rsidR="006B4D32" w:rsidRDefault="006B4D32" w:rsidP="00485B83">
      <w:pPr>
        <w:jc w:val="both"/>
        <w:rPr>
          <w:b/>
        </w:rPr>
      </w:pPr>
    </w:p>
    <w:p w14:paraId="21751388" w14:textId="77777777" w:rsidR="006B4D32" w:rsidRDefault="006B4D32" w:rsidP="00485B83">
      <w:pPr>
        <w:jc w:val="both"/>
        <w:rPr>
          <w:b/>
        </w:rPr>
      </w:pPr>
    </w:p>
    <w:p w14:paraId="56B03600" w14:textId="468474D1" w:rsidR="008947BC" w:rsidRPr="007606C0" w:rsidRDefault="008947BC" w:rsidP="008947BC">
      <w:pPr>
        <w:jc w:val="both"/>
        <w:rPr>
          <w:b/>
        </w:rPr>
      </w:pPr>
    </w:p>
    <w:p w14:paraId="4A54789F" w14:textId="31FFCA51" w:rsidR="008947BC" w:rsidRPr="007D4F23" w:rsidRDefault="008947BC" w:rsidP="001C35D1">
      <w:pPr>
        <w:jc w:val="both"/>
        <w:rPr>
          <w:b/>
        </w:rPr>
      </w:pPr>
      <w:r>
        <w:rPr>
          <w:b/>
        </w:rPr>
        <w:t xml:space="preserve"> </w:t>
      </w:r>
    </w:p>
    <w:p w14:paraId="45E2EBC9" w14:textId="4CCCD78B" w:rsidR="008947BC" w:rsidRDefault="008947BC" w:rsidP="008947BC">
      <w:pPr>
        <w:pStyle w:val="AralkYok"/>
      </w:pPr>
    </w:p>
    <w:p w14:paraId="43373B14" w14:textId="77777777" w:rsidR="006B4D32" w:rsidRDefault="006B4D32" w:rsidP="00485B83">
      <w:pPr>
        <w:jc w:val="both"/>
        <w:rPr>
          <w:b/>
        </w:rPr>
      </w:pPr>
    </w:p>
    <w:p w14:paraId="38E25525" w14:textId="6CD1A4DB" w:rsidR="006B4D32" w:rsidRPr="00145AF8" w:rsidRDefault="00145AF8" w:rsidP="00485B83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</w:t>
      </w:r>
      <w:r w:rsidRPr="00145AF8">
        <w:rPr>
          <w:bCs/>
        </w:rPr>
        <w:t>Sayfa 2</w:t>
      </w:r>
    </w:p>
    <w:p w14:paraId="5DE92EFA" w14:textId="77777777" w:rsidR="006B4D32" w:rsidRDefault="006B4D32" w:rsidP="00485B83">
      <w:pPr>
        <w:jc w:val="both"/>
        <w:rPr>
          <w:b/>
        </w:rPr>
      </w:pPr>
    </w:p>
    <w:p w14:paraId="55BC120C" w14:textId="77777777" w:rsidR="006B4D32" w:rsidRDefault="006B4D32" w:rsidP="00485B83">
      <w:pPr>
        <w:jc w:val="both"/>
        <w:rPr>
          <w:b/>
        </w:rPr>
      </w:pPr>
    </w:p>
    <w:p w14:paraId="2B0D3F69" w14:textId="77777777" w:rsidR="006B4D32" w:rsidRDefault="006B4D32" w:rsidP="00485B83">
      <w:pPr>
        <w:jc w:val="both"/>
        <w:rPr>
          <w:b/>
        </w:rPr>
      </w:pPr>
    </w:p>
    <w:p w14:paraId="36466BF2" w14:textId="77777777" w:rsidR="006B4D32" w:rsidRDefault="006B4D32" w:rsidP="00485B83">
      <w:pPr>
        <w:jc w:val="both"/>
        <w:rPr>
          <w:b/>
        </w:rPr>
      </w:pPr>
    </w:p>
    <w:p w14:paraId="46A803B9" w14:textId="1ABBB00F" w:rsidR="006B4D32" w:rsidRPr="00BB4B9C" w:rsidRDefault="00BB4B9C" w:rsidP="00485B83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B4B9C">
        <w:rPr>
          <w:bCs/>
        </w:rPr>
        <w:t xml:space="preserve"> </w:t>
      </w:r>
      <w:r w:rsidR="00064C6E">
        <w:rPr>
          <w:bCs/>
        </w:rPr>
        <w:t xml:space="preserve"> </w:t>
      </w:r>
      <w:r w:rsidRPr="00BB4B9C">
        <w:rPr>
          <w:bCs/>
        </w:rPr>
        <w:t xml:space="preserve">  </w:t>
      </w:r>
    </w:p>
    <w:p w14:paraId="36A39DC2" w14:textId="77777777" w:rsidR="006B4D32" w:rsidRDefault="006B4D32" w:rsidP="00485B83">
      <w:pPr>
        <w:jc w:val="both"/>
        <w:rPr>
          <w:b/>
        </w:rPr>
      </w:pPr>
    </w:p>
    <w:p w14:paraId="3DE7F53E" w14:textId="77777777" w:rsidR="006B4D32" w:rsidRPr="00A44BD8" w:rsidRDefault="006B4D32" w:rsidP="00485B8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 w:rsidRPr="006B4D32">
        <w:t xml:space="preserve">             </w:t>
      </w:r>
      <w:r>
        <w:t xml:space="preserve"> </w:t>
      </w:r>
      <w:r w:rsidRPr="006B4D32">
        <w:t xml:space="preserve">   </w:t>
      </w:r>
    </w:p>
    <w:sectPr w:rsidR="006B4D32" w:rsidRPr="00A44BD8" w:rsidSect="006629C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A19C7"/>
    <w:multiLevelType w:val="hybridMultilevel"/>
    <w:tmpl w:val="25023338"/>
    <w:lvl w:ilvl="0" w:tplc="DFF8EF4E">
      <w:start w:val="1"/>
      <w:numFmt w:val="decimal"/>
      <w:lvlText w:val="%1-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44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E2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C4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22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A5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C9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102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38B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965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D8"/>
    <w:rsid w:val="00050AD3"/>
    <w:rsid w:val="00064C6E"/>
    <w:rsid w:val="00093689"/>
    <w:rsid w:val="000B28C5"/>
    <w:rsid w:val="000E466F"/>
    <w:rsid w:val="000F5BF4"/>
    <w:rsid w:val="00145AF8"/>
    <w:rsid w:val="001466B3"/>
    <w:rsid w:val="001C29D2"/>
    <w:rsid w:val="001C35D1"/>
    <w:rsid w:val="001E6CD9"/>
    <w:rsid w:val="001E7D01"/>
    <w:rsid w:val="00217FF5"/>
    <w:rsid w:val="00252AFE"/>
    <w:rsid w:val="00262192"/>
    <w:rsid w:val="00291D21"/>
    <w:rsid w:val="0032544F"/>
    <w:rsid w:val="00343CC5"/>
    <w:rsid w:val="00386DFE"/>
    <w:rsid w:val="003B083B"/>
    <w:rsid w:val="003B2DEA"/>
    <w:rsid w:val="003F744E"/>
    <w:rsid w:val="00427D12"/>
    <w:rsid w:val="00445C00"/>
    <w:rsid w:val="00485B83"/>
    <w:rsid w:val="004870F8"/>
    <w:rsid w:val="00517534"/>
    <w:rsid w:val="00520FCC"/>
    <w:rsid w:val="005257D6"/>
    <w:rsid w:val="00571B14"/>
    <w:rsid w:val="005723CE"/>
    <w:rsid w:val="0058145C"/>
    <w:rsid w:val="00592127"/>
    <w:rsid w:val="005A512D"/>
    <w:rsid w:val="005F1BAF"/>
    <w:rsid w:val="00610A5A"/>
    <w:rsid w:val="00650DDD"/>
    <w:rsid w:val="00660C0C"/>
    <w:rsid w:val="006629C8"/>
    <w:rsid w:val="006642E4"/>
    <w:rsid w:val="00676D19"/>
    <w:rsid w:val="006B4D32"/>
    <w:rsid w:val="006E5082"/>
    <w:rsid w:val="007011E6"/>
    <w:rsid w:val="00716879"/>
    <w:rsid w:val="00721BBC"/>
    <w:rsid w:val="007446EC"/>
    <w:rsid w:val="00764293"/>
    <w:rsid w:val="007B076D"/>
    <w:rsid w:val="007D0B60"/>
    <w:rsid w:val="007D12A2"/>
    <w:rsid w:val="00823E9D"/>
    <w:rsid w:val="00880B5F"/>
    <w:rsid w:val="008947BC"/>
    <w:rsid w:val="008965C2"/>
    <w:rsid w:val="008C63B0"/>
    <w:rsid w:val="0091738A"/>
    <w:rsid w:val="00940D69"/>
    <w:rsid w:val="009D4FA9"/>
    <w:rsid w:val="00A17B0A"/>
    <w:rsid w:val="00A30EFD"/>
    <w:rsid w:val="00A312F4"/>
    <w:rsid w:val="00A44BD8"/>
    <w:rsid w:val="00A804C4"/>
    <w:rsid w:val="00B5500E"/>
    <w:rsid w:val="00B702B1"/>
    <w:rsid w:val="00BA021A"/>
    <w:rsid w:val="00BB4B9C"/>
    <w:rsid w:val="00BE3279"/>
    <w:rsid w:val="00C0034A"/>
    <w:rsid w:val="00C56319"/>
    <w:rsid w:val="00CB5D24"/>
    <w:rsid w:val="00D0086D"/>
    <w:rsid w:val="00D33407"/>
    <w:rsid w:val="00D64114"/>
    <w:rsid w:val="00DC4F53"/>
    <w:rsid w:val="00DC6929"/>
    <w:rsid w:val="00E165FC"/>
    <w:rsid w:val="00E27260"/>
    <w:rsid w:val="00E75D90"/>
    <w:rsid w:val="00EA5643"/>
    <w:rsid w:val="00F42D67"/>
    <w:rsid w:val="00F46073"/>
    <w:rsid w:val="00FE66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DFB"/>
  <w15:docId w15:val="{83B2F490-AACE-4FAC-8E07-DFFD16DD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A44BD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rsid w:val="00A44BD8"/>
    <w:rPr>
      <w:rFonts w:asciiTheme="majorHAnsi" w:eastAsiaTheme="majorEastAsia" w:hAnsiTheme="majorHAnsi" w:cstheme="majorBidi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7B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B0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FontStyle12">
    <w:name w:val="Font Style12"/>
    <w:uiPriority w:val="99"/>
    <w:rsid w:val="00485B83"/>
    <w:rPr>
      <w:rFonts w:ascii="Times New Roman" w:hAnsi="Times New Roman" w:cs="Times New Roman"/>
      <w:sz w:val="22"/>
      <w:szCs w:val="22"/>
    </w:rPr>
  </w:style>
  <w:style w:type="paragraph" w:styleId="AralkYok">
    <w:name w:val="No Spacing"/>
    <w:uiPriority w:val="1"/>
    <w:qFormat/>
    <w:rsid w:val="0094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BURAK DEMİR</cp:lastModifiedBy>
  <cp:revision>2</cp:revision>
  <cp:lastPrinted>2026-03-04T13:00:00Z</cp:lastPrinted>
  <dcterms:created xsi:type="dcterms:W3CDTF">2026-03-05T10:29:00Z</dcterms:created>
  <dcterms:modified xsi:type="dcterms:W3CDTF">2026-03-05T10:29:00Z</dcterms:modified>
</cp:coreProperties>
</file>