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760D" w14:textId="77777777" w:rsidR="00A56DAC" w:rsidRDefault="00A56DAC" w:rsidP="00386DFE">
      <w:pPr>
        <w:pStyle w:val="Altyaz"/>
        <w:rPr>
          <w:rFonts w:ascii="Times New Roman" w:eastAsia="Times New Roman" w:hAnsi="Times New Roman" w:cs="Times New Roman"/>
          <w:b/>
          <w:sz w:val="28"/>
          <w:szCs w:val="28"/>
        </w:rPr>
      </w:pPr>
    </w:p>
    <w:p w14:paraId="50B587CB" w14:textId="77777777" w:rsidR="00A56DAC" w:rsidRDefault="00A56DAC" w:rsidP="00386DFE">
      <w:pPr>
        <w:pStyle w:val="Altyaz"/>
        <w:rPr>
          <w:rFonts w:ascii="Times New Roman" w:eastAsia="Times New Roman" w:hAnsi="Times New Roman" w:cs="Times New Roman"/>
          <w:b/>
          <w:sz w:val="28"/>
          <w:szCs w:val="28"/>
        </w:rPr>
      </w:pPr>
    </w:p>
    <w:p w14:paraId="10D9AE84" w14:textId="43BDA2A2" w:rsidR="00FE7259" w:rsidRDefault="00FE7259" w:rsidP="009B5194">
      <w:pPr>
        <w:pStyle w:val="Altyaz"/>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A44BD8" w:rsidRPr="00610A5A">
        <w:rPr>
          <w:rFonts w:ascii="Times New Roman" w:eastAsia="Times New Roman" w:hAnsi="Times New Roman" w:cs="Times New Roman"/>
          <w:b/>
          <w:sz w:val="28"/>
          <w:szCs w:val="28"/>
        </w:rPr>
        <w:t>KARATAŞ BELEDİYESİNİN 0</w:t>
      </w:r>
      <w:r w:rsidR="00E3658F">
        <w:rPr>
          <w:rFonts w:ascii="Times New Roman" w:eastAsia="Times New Roman" w:hAnsi="Times New Roman" w:cs="Times New Roman"/>
          <w:b/>
          <w:sz w:val="28"/>
          <w:szCs w:val="28"/>
        </w:rPr>
        <w:t>5</w:t>
      </w:r>
      <w:r w:rsidR="00A44BD8" w:rsidRPr="00610A5A">
        <w:rPr>
          <w:rFonts w:ascii="Times New Roman" w:eastAsia="Times New Roman" w:hAnsi="Times New Roman" w:cs="Times New Roman"/>
          <w:b/>
          <w:sz w:val="28"/>
          <w:szCs w:val="28"/>
        </w:rPr>
        <w:t>.</w:t>
      </w:r>
      <w:r w:rsidR="0055252C">
        <w:rPr>
          <w:rFonts w:ascii="Times New Roman" w:eastAsia="Times New Roman" w:hAnsi="Times New Roman" w:cs="Times New Roman"/>
          <w:b/>
          <w:sz w:val="28"/>
          <w:szCs w:val="28"/>
        </w:rPr>
        <w:t>1</w:t>
      </w:r>
      <w:r w:rsidR="00B02E0E">
        <w:rPr>
          <w:rFonts w:ascii="Times New Roman" w:eastAsia="Times New Roman" w:hAnsi="Times New Roman" w:cs="Times New Roman"/>
          <w:b/>
          <w:sz w:val="28"/>
          <w:szCs w:val="28"/>
        </w:rPr>
        <w:t>1</w:t>
      </w:r>
      <w:r w:rsidR="009B34C8">
        <w:rPr>
          <w:rFonts w:ascii="Times New Roman" w:eastAsia="Times New Roman" w:hAnsi="Times New Roman" w:cs="Times New Roman"/>
          <w:b/>
          <w:sz w:val="28"/>
          <w:szCs w:val="28"/>
        </w:rPr>
        <w:t>.202</w:t>
      </w:r>
      <w:r w:rsidR="00E3658F">
        <w:rPr>
          <w:rFonts w:ascii="Times New Roman" w:eastAsia="Times New Roman" w:hAnsi="Times New Roman" w:cs="Times New Roman"/>
          <w:b/>
          <w:sz w:val="28"/>
          <w:szCs w:val="28"/>
        </w:rPr>
        <w:t>5</w:t>
      </w:r>
      <w:r w:rsidR="00A44BD8" w:rsidRPr="00610A5A">
        <w:rPr>
          <w:rFonts w:ascii="Times New Roman" w:eastAsia="Times New Roman" w:hAnsi="Times New Roman" w:cs="Times New Roman"/>
          <w:b/>
          <w:sz w:val="28"/>
          <w:szCs w:val="28"/>
        </w:rPr>
        <w:t xml:space="preserve"> TARİHLİ   </w:t>
      </w:r>
    </w:p>
    <w:p w14:paraId="5F2763FD" w14:textId="447A570E" w:rsidR="00A56DAC" w:rsidRPr="009B5194" w:rsidRDefault="00FE7259" w:rsidP="009B5194">
      <w:pPr>
        <w:pStyle w:val="Altyaz"/>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gramStart"/>
      <w:r w:rsidRPr="00610A5A">
        <w:rPr>
          <w:rFonts w:ascii="Times New Roman" w:eastAsia="Times New Roman" w:hAnsi="Times New Roman" w:cs="Times New Roman"/>
          <w:b/>
          <w:sz w:val="28"/>
          <w:szCs w:val="28"/>
        </w:rPr>
        <w:t>OTURUMUN</w:t>
      </w:r>
      <w:r>
        <w:rPr>
          <w:rFonts w:ascii="Times New Roman" w:eastAsia="Times New Roman" w:hAnsi="Times New Roman" w:cs="Times New Roman"/>
          <w:b/>
          <w:sz w:val="28"/>
          <w:szCs w:val="28"/>
        </w:rPr>
        <w:t xml:space="preserve">DA  </w:t>
      </w:r>
      <w:r w:rsidR="00A44BD8" w:rsidRPr="00610A5A">
        <w:rPr>
          <w:rFonts w:ascii="Times New Roman" w:eastAsia="Times New Roman" w:hAnsi="Times New Roman" w:cs="Times New Roman"/>
          <w:b/>
          <w:sz w:val="28"/>
          <w:szCs w:val="28"/>
        </w:rPr>
        <w:t>ALINAN</w:t>
      </w:r>
      <w:proofErr w:type="gramEnd"/>
      <w:r w:rsidR="00A44BD8" w:rsidRPr="00610A5A">
        <w:rPr>
          <w:rFonts w:ascii="Times New Roman" w:eastAsia="Times New Roman" w:hAnsi="Times New Roman" w:cs="Times New Roman"/>
          <w:b/>
          <w:sz w:val="28"/>
          <w:szCs w:val="28"/>
        </w:rPr>
        <w:t xml:space="preserve"> MECLİS KARAR ÖZETLERİ</w:t>
      </w:r>
    </w:p>
    <w:p w14:paraId="0533DAAC" w14:textId="77777777" w:rsidR="00A44BD8" w:rsidRPr="00610A5A" w:rsidRDefault="00A44BD8" w:rsidP="00386DFE">
      <w:pPr>
        <w:jc w:val="center"/>
        <w:rPr>
          <w:b/>
          <w:sz w:val="28"/>
          <w:szCs w:val="28"/>
        </w:rPr>
      </w:pPr>
    </w:p>
    <w:p w14:paraId="3158B255" w14:textId="0D9AABAF" w:rsidR="00A44BD8" w:rsidRPr="00597BBA" w:rsidRDefault="00A312F4" w:rsidP="00A44BD8">
      <w:pPr>
        <w:jc w:val="both"/>
        <w:rPr>
          <w:b/>
        </w:rPr>
      </w:pPr>
      <w:r w:rsidRPr="00597BBA">
        <w:rPr>
          <w:b/>
        </w:rPr>
        <w:t xml:space="preserve">KARAR NO </w:t>
      </w:r>
      <w:r w:rsidR="009B34C8" w:rsidRPr="00597BBA">
        <w:rPr>
          <w:b/>
        </w:rPr>
        <w:t>:</w:t>
      </w:r>
      <w:r w:rsidR="00E3658F">
        <w:rPr>
          <w:b/>
        </w:rPr>
        <w:t>62</w:t>
      </w:r>
    </w:p>
    <w:p w14:paraId="32BE230C" w14:textId="3B5512DC" w:rsidR="00016752" w:rsidRDefault="00A44BD8" w:rsidP="00016752">
      <w:pPr>
        <w:jc w:val="both"/>
      </w:pPr>
      <w:r w:rsidRPr="00597BBA">
        <w:rPr>
          <w:b/>
        </w:rPr>
        <w:t xml:space="preserve">KARAR      </w:t>
      </w:r>
      <w:proofErr w:type="gramStart"/>
      <w:r w:rsidR="008035F6" w:rsidRPr="00597BBA">
        <w:rPr>
          <w:b/>
        </w:rPr>
        <w:t xml:space="preserve"> </w:t>
      </w:r>
      <w:r w:rsidR="00A312F4" w:rsidRPr="00597BBA">
        <w:rPr>
          <w:b/>
        </w:rPr>
        <w:t xml:space="preserve"> </w:t>
      </w:r>
      <w:r w:rsidRPr="00597BBA">
        <w:rPr>
          <w:b/>
        </w:rPr>
        <w:t>:</w:t>
      </w:r>
      <w:proofErr w:type="gramEnd"/>
      <w:r w:rsidRPr="00597BBA">
        <w:t xml:space="preserve"> </w:t>
      </w:r>
      <w:r>
        <w:t xml:space="preserve">Gündemin birinci maddesi </w:t>
      </w:r>
      <w:proofErr w:type="gramStart"/>
      <w:r w:rsidRPr="00A44BD8">
        <w:t xml:space="preserve">olan  </w:t>
      </w:r>
      <w:r w:rsidR="00FE7259">
        <w:rPr>
          <w:color w:val="000000"/>
        </w:rPr>
        <w:t>202</w:t>
      </w:r>
      <w:r w:rsidR="00E3658F">
        <w:rPr>
          <w:color w:val="000000"/>
        </w:rPr>
        <w:t>6</w:t>
      </w:r>
      <w:proofErr w:type="gramEnd"/>
      <w:r w:rsidR="00FE7259" w:rsidRPr="00FA3BFC">
        <w:rPr>
          <w:color w:val="000000"/>
        </w:rPr>
        <w:t xml:space="preserve"> Yılı Ücret Harç Tarifesi</w:t>
      </w:r>
      <w:r w:rsidR="00E03F8E" w:rsidRPr="00A44BD8">
        <w:t xml:space="preserve"> </w:t>
      </w:r>
      <w:r w:rsidR="00A56DAC">
        <w:t>ile ilgili olarak;</w:t>
      </w:r>
      <w:r w:rsidR="00C362F1" w:rsidRPr="00C362F1">
        <w:t xml:space="preserve"> </w:t>
      </w:r>
    </w:p>
    <w:p w14:paraId="435357BB" w14:textId="77777777" w:rsidR="003E10FF" w:rsidRDefault="009B34C8" w:rsidP="00016752">
      <w:pPr>
        <w:jc w:val="both"/>
      </w:pPr>
      <w:r>
        <w:t xml:space="preserve">                         </w:t>
      </w:r>
    </w:p>
    <w:p w14:paraId="131BA010" w14:textId="77777777" w:rsidR="002B3B7E" w:rsidRDefault="009E2C99" w:rsidP="002B3B7E">
      <w:pPr>
        <w:jc w:val="both"/>
      </w:pPr>
      <w:r>
        <w:t xml:space="preserve">           </w:t>
      </w:r>
      <w:r w:rsidR="00597BBA">
        <w:t xml:space="preserve">  </w:t>
      </w:r>
      <w:r w:rsidR="00755CA6">
        <w:t xml:space="preserve"> </w:t>
      </w:r>
      <w:r w:rsidR="002B3B7E">
        <w:t xml:space="preserve">     Mali Hizmetler Müdürlüğünün 27.10.2025 tarih ve </w:t>
      </w:r>
      <w:proofErr w:type="gramStart"/>
      <w:r w:rsidR="002B3B7E">
        <w:t>19089  sayılı</w:t>
      </w:r>
      <w:proofErr w:type="gramEnd"/>
      <w:r w:rsidR="002B3B7E">
        <w:t xml:space="preserve"> yazısında </w:t>
      </w:r>
      <w:proofErr w:type="gramStart"/>
      <w:r w:rsidR="002B3B7E">
        <w:t>belirtilen  2026</w:t>
      </w:r>
      <w:proofErr w:type="gramEnd"/>
      <w:r w:rsidR="002B3B7E">
        <w:t xml:space="preserve">  yılı ücret harç tarifesi meclisin huzurunda tek tek, madde madde olarak okundu ve tartışıldı. Yapılan açık oylama neticesinde 2026 yılı ücret harç tarifesi yazıldığı şekliyle katılan meclis üyelerimizce oy birliğiyle kabul edildi.</w:t>
      </w:r>
    </w:p>
    <w:p w14:paraId="54102EE6" w14:textId="6D5E60B4" w:rsidR="00AA1079" w:rsidRDefault="00AA1079" w:rsidP="00FE7259">
      <w:pPr>
        <w:jc w:val="both"/>
      </w:pPr>
    </w:p>
    <w:p w14:paraId="107B9D0D" w14:textId="197A8DD6" w:rsidR="008E1112" w:rsidRDefault="00635571" w:rsidP="00384F18">
      <w:pPr>
        <w:jc w:val="both"/>
      </w:pPr>
      <w:r>
        <w:t xml:space="preserve">      </w:t>
      </w:r>
      <w:r w:rsidR="00016752">
        <w:t xml:space="preserve">          </w:t>
      </w:r>
      <w:r w:rsidR="00A56DAC">
        <w:t xml:space="preserve">                         </w:t>
      </w:r>
    </w:p>
    <w:p w14:paraId="7144C6F3" w14:textId="528C83DA" w:rsidR="00A44BD8" w:rsidRPr="00597BBA" w:rsidRDefault="00A312F4" w:rsidP="00A56DAC">
      <w:pPr>
        <w:jc w:val="both"/>
      </w:pPr>
      <w:r w:rsidRPr="00597BBA">
        <w:rPr>
          <w:b/>
        </w:rPr>
        <w:t xml:space="preserve">KARAR </w:t>
      </w:r>
      <w:proofErr w:type="gramStart"/>
      <w:r w:rsidRPr="00597BBA">
        <w:rPr>
          <w:b/>
        </w:rPr>
        <w:t xml:space="preserve">NO  </w:t>
      </w:r>
      <w:r w:rsidR="00A44BD8" w:rsidRPr="00597BBA">
        <w:rPr>
          <w:b/>
        </w:rPr>
        <w:t>:</w:t>
      </w:r>
      <w:proofErr w:type="gramEnd"/>
      <w:r w:rsidR="00E3658F">
        <w:rPr>
          <w:b/>
        </w:rPr>
        <w:t>63</w:t>
      </w:r>
    </w:p>
    <w:p w14:paraId="76914033" w14:textId="574D04C5" w:rsidR="00612ABB" w:rsidRDefault="00A44BD8" w:rsidP="00E3658F">
      <w:pPr>
        <w:jc w:val="both"/>
      </w:pPr>
      <w:r w:rsidRPr="00597BBA">
        <w:rPr>
          <w:b/>
        </w:rPr>
        <w:t xml:space="preserve">KARAR   </w:t>
      </w:r>
      <w:r w:rsidR="003E10FF" w:rsidRPr="00597BBA">
        <w:rPr>
          <w:b/>
        </w:rPr>
        <w:t xml:space="preserve"> </w:t>
      </w:r>
      <w:r w:rsidR="00264682">
        <w:rPr>
          <w:b/>
        </w:rPr>
        <w:t xml:space="preserve">   </w:t>
      </w:r>
      <w:proofErr w:type="gramStart"/>
      <w:r w:rsidR="00264682">
        <w:rPr>
          <w:b/>
        </w:rPr>
        <w:t xml:space="preserve"> </w:t>
      </w:r>
      <w:r w:rsidR="003E10FF" w:rsidRPr="00597BBA">
        <w:rPr>
          <w:b/>
        </w:rPr>
        <w:t xml:space="preserve"> </w:t>
      </w:r>
      <w:r w:rsidRPr="00597BBA">
        <w:rPr>
          <w:b/>
        </w:rPr>
        <w:t>:</w:t>
      </w:r>
      <w:proofErr w:type="gramEnd"/>
      <w:r w:rsidR="00EB1C06">
        <w:rPr>
          <w:b/>
          <w:sz w:val="28"/>
          <w:szCs w:val="28"/>
        </w:rPr>
        <w:t xml:space="preserve"> </w:t>
      </w:r>
      <w:proofErr w:type="gramStart"/>
      <w:r w:rsidRPr="00FE7259">
        <w:t xml:space="preserve">Gündemin </w:t>
      </w:r>
      <w:r w:rsidR="005F7007" w:rsidRPr="00FE7259">
        <w:t xml:space="preserve"> </w:t>
      </w:r>
      <w:r w:rsidRPr="00FE7259">
        <w:t>ikinci</w:t>
      </w:r>
      <w:proofErr w:type="gramEnd"/>
      <w:r w:rsidR="005F7007" w:rsidRPr="00FE7259">
        <w:t xml:space="preserve"> </w:t>
      </w:r>
      <w:r w:rsidRPr="00FE7259">
        <w:t xml:space="preserve"> </w:t>
      </w:r>
      <w:r w:rsidR="00EB1C06" w:rsidRPr="00FE7259">
        <w:t xml:space="preserve"> </w:t>
      </w:r>
      <w:r w:rsidRPr="00FE7259">
        <w:t xml:space="preserve">maddesi </w:t>
      </w:r>
      <w:r w:rsidR="00DE71D9" w:rsidRPr="00FE7259">
        <w:t xml:space="preserve">olan </w:t>
      </w:r>
      <w:r w:rsidR="00E3658F" w:rsidRPr="00F73635">
        <w:t xml:space="preserve">Merkezi Yolun Yol Cephesi Olan Konut </w:t>
      </w:r>
      <w:proofErr w:type="spellStart"/>
      <w:r w:rsidR="00E3658F" w:rsidRPr="00F73635">
        <w:t>İnşaatlı</w:t>
      </w:r>
      <w:proofErr w:type="spellEnd"/>
      <w:r w:rsidR="00E3658F" w:rsidRPr="00F73635">
        <w:t xml:space="preserve"> Taşınmazların, </w:t>
      </w:r>
      <w:proofErr w:type="spellStart"/>
      <w:r w:rsidR="00E3658F" w:rsidRPr="00F73635">
        <w:t>Zeminkatlarının</w:t>
      </w:r>
      <w:proofErr w:type="spellEnd"/>
      <w:r w:rsidR="00E3658F" w:rsidRPr="00F73635">
        <w:t xml:space="preserve"> Konut Dışı Değerlendirilmesi (İmar Komisyonuna Havale Edilen) </w:t>
      </w:r>
      <w:r w:rsidR="00E3658F">
        <w:t xml:space="preserve">ile </w:t>
      </w:r>
      <w:r w:rsidR="00B02E0E" w:rsidRPr="00FE7259">
        <w:t>ilgili olarak</w:t>
      </w:r>
      <w:r w:rsidR="00A56DAC" w:rsidRPr="00FE7259">
        <w:t>;</w:t>
      </w:r>
      <w:r w:rsidRPr="00FE7259">
        <w:t xml:space="preserve">  </w:t>
      </w:r>
    </w:p>
    <w:p w14:paraId="2163F789" w14:textId="77777777" w:rsidR="00276F06" w:rsidRDefault="002B3B7E" w:rsidP="00276F06">
      <w:pPr>
        <w:jc w:val="both"/>
      </w:pPr>
      <w:r>
        <w:t xml:space="preserve">                 </w:t>
      </w:r>
      <w:r w:rsidR="00276F06" w:rsidRPr="000713FB">
        <w:t xml:space="preserve">Belediyemiz İmar </w:t>
      </w:r>
      <w:proofErr w:type="gramStart"/>
      <w:r w:rsidR="00276F06" w:rsidRPr="000713FB">
        <w:t>Komisyonun  hazırlamış</w:t>
      </w:r>
      <w:proofErr w:type="gramEnd"/>
      <w:r w:rsidR="00276F06" w:rsidRPr="000713FB">
        <w:t xml:space="preserve"> olduğu 2</w:t>
      </w:r>
      <w:r w:rsidR="00276F06">
        <w:t>4</w:t>
      </w:r>
      <w:r w:rsidR="00276F06" w:rsidRPr="000713FB">
        <w:t>.</w:t>
      </w:r>
      <w:r w:rsidR="00276F06">
        <w:t>10</w:t>
      </w:r>
      <w:r w:rsidR="00276F06" w:rsidRPr="000713FB">
        <w:t xml:space="preserve">.2025 tarihli raporu meclis huzurunda okundu ve meclisimizde yapılan </w:t>
      </w:r>
      <w:proofErr w:type="gramStart"/>
      <w:r w:rsidR="00276F06" w:rsidRPr="000713FB">
        <w:t>görüşmesi  neticesinde</w:t>
      </w:r>
      <w:proofErr w:type="gramEnd"/>
      <w:r w:rsidR="00276F06" w:rsidRPr="000713FB">
        <w:t xml:space="preserve">, İmar Komisyonu raporunda uygun görülen </w:t>
      </w:r>
      <w:r w:rsidR="00276F06">
        <w:t xml:space="preserve">Yeni Mahalle Hasan ARPAK Sokağa </w:t>
      </w:r>
      <w:r w:rsidR="00276F06" w:rsidRPr="000713FB">
        <w:t xml:space="preserve">Yol Cephesi Olan Konut </w:t>
      </w:r>
      <w:proofErr w:type="spellStart"/>
      <w:r w:rsidR="00276F06" w:rsidRPr="000713FB">
        <w:t>İnşaatlı</w:t>
      </w:r>
      <w:proofErr w:type="spellEnd"/>
      <w:r w:rsidR="00276F06" w:rsidRPr="000713FB">
        <w:t xml:space="preserve"> Taşınmazların, </w:t>
      </w:r>
      <w:proofErr w:type="spellStart"/>
      <w:r w:rsidR="00276F06" w:rsidRPr="000713FB">
        <w:t>Zeminkatlarının</w:t>
      </w:r>
      <w:proofErr w:type="spellEnd"/>
      <w:r w:rsidR="00276F06" w:rsidRPr="000713FB">
        <w:t xml:space="preserve"> Konut Dışı Değerlendirilmesi</w:t>
      </w:r>
      <w:r w:rsidR="00276F06">
        <w:t xml:space="preserve"> </w:t>
      </w:r>
      <w:proofErr w:type="gramStart"/>
      <w:r w:rsidR="00276F06">
        <w:t xml:space="preserve">teklifi </w:t>
      </w:r>
      <w:r w:rsidR="00276F06" w:rsidRPr="000713FB">
        <w:rPr>
          <w:rFonts w:eastAsia="Calibri"/>
          <w:color w:val="333333"/>
          <w:shd w:val="clear" w:color="auto" w:fill="FFFFFF"/>
          <w:lang w:eastAsia="en-US"/>
        </w:rPr>
        <w:t xml:space="preserve"> </w:t>
      </w:r>
      <w:r w:rsidR="00276F06" w:rsidRPr="000713FB">
        <w:t>katılan</w:t>
      </w:r>
      <w:proofErr w:type="gramEnd"/>
      <w:r w:rsidR="00276F06" w:rsidRPr="000713FB">
        <w:t xml:space="preserve"> meclis </w:t>
      </w:r>
      <w:proofErr w:type="gramStart"/>
      <w:r w:rsidR="00276F06" w:rsidRPr="000713FB">
        <w:t>üyelerimizce  oy</w:t>
      </w:r>
      <w:proofErr w:type="gramEnd"/>
      <w:r w:rsidR="00276F06" w:rsidRPr="000713FB">
        <w:t xml:space="preserve"> </w:t>
      </w:r>
      <w:proofErr w:type="gramStart"/>
      <w:r w:rsidR="00276F06" w:rsidRPr="000713FB">
        <w:t>birliğiyle  kabul</w:t>
      </w:r>
      <w:proofErr w:type="gramEnd"/>
      <w:r w:rsidR="00276F06" w:rsidRPr="000713FB">
        <w:t xml:space="preserve"> edildi.</w:t>
      </w:r>
    </w:p>
    <w:p w14:paraId="131BFAE5" w14:textId="77777777" w:rsidR="00276F06" w:rsidRDefault="00276F06" w:rsidP="00276F06">
      <w:pPr>
        <w:jc w:val="both"/>
      </w:pPr>
    </w:p>
    <w:p w14:paraId="28E5421C" w14:textId="3374D88B" w:rsidR="002B3B7E" w:rsidRPr="00FE7259" w:rsidRDefault="002B3B7E" w:rsidP="00E3658F">
      <w:pPr>
        <w:jc w:val="both"/>
      </w:pPr>
      <w:r>
        <w:t xml:space="preserve"> </w:t>
      </w:r>
    </w:p>
    <w:p w14:paraId="3D58E255" w14:textId="77777777" w:rsidR="009B34C8" w:rsidRPr="00EB1C06" w:rsidRDefault="009B34C8" w:rsidP="00EB1C06">
      <w:pPr>
        <w:jc w:val="both"/>
        <w:rPr>
          <w:color w:val="000000"/>
        </w:rPr>
      </w:pPr>
    </w:p>
    <w:p w14:paraId="4A792EA8" w14:textId="6C9C0DF0" w:rsidR="00612ABB" w:rsidRPr="00E03F8E" w:rsidRDefault="009B34C8" w:rsidP="00A56DAC">
      <w:pPr>
        <w:jc w:val="both"/>
      </w:pPr>
      <w:r>
        <w:t xml:space="preserve">              </w:t>
      </w:r>
      <w:r w:rsidR="00C362F1">
        <w:t xml:space="preserve">          </w:t>
      </w:r>
      <w:r w:rsidR="009B5194">
        <w:t xml:space="preserve">     </w:t>
      </w:r>
    </w:p>
    <w:p w14:paraId="25FFACC3" w14:textId="14FA0BC3" w:rsidR="008035F6" w:rsidRPr="008035F6" w:rsidRDefault="008035F6" w:rsidP="00A56DAC">
      <w:pPr>
        <w:jc w:val="both"/>
        <w:rPr>
          <w:b/>
        </w:rPr>
      </w:pPr>
      <w:bookmarkStart w:id="0" w:name="_Hlk213224201"/>
      <w:r w:rsidRPr="008035F6">
        <w:rPr>
          <w:b/>
        </w:rPr>
        <w:t>KARAR NO</w:t>
      </w:r>
      <w:r>
        <w:rPr>
          <w:b/>
        </w:rPr>
        <w:t xml:space="preserve">    </w:t>
      </w:r>
      <w:proofErr w:type="gramStart"/>
      <w:r>
        <w:rPr>
          <w:b/>
        </w:rPr>
        <w:t xml:space="preserve"> </w:t>
      </w:r>
      <w:r w:rsidR="007B3681">
        <w:rPr>
          <w:b/>
        </w:rPr>
        <w:t xml:space="preserve"> </w:t>
      </w:r>
      <w:r w:rsidR="009B34C8">
        <w:rPr>
          <w:b/>
        </w:rPr>
        <w:t>:</w:t>
      </w:r>
      <w:proofErr w:type="gramEnd"/>
      <w:r w:rsidR="009B34C8">
        <w:rPr>
          <w:b/>
        </w:rPr>
        <w:t xml:space="preserve"> </w:t>
      </w:r>
      <w:r w:rsidR="00E3658F">
        <w:rPr>
          <w:b/>
        </w:rPr>
        <w:t>64</w:t>
      </w:r>
    </w:p>
    <w:p w14:paraId="5C93847D" w14:textId="52164B1E" w:rsidR="008035F6" w:rsidRDefault="007B3681" w:rsidP="009742DE">
      <w:pPr>
        <w:jc w:val="both"/>
      </w:pPr>
      <w:r>
        <w:rPr>
          <w:b/>
        </w:rPr>
        <w:t xml:space="preserve">KARAR    </w:t>
      </w:r>
      <w:proofErr w:type="gramStart"/>
      <w:r>
        <w:rPr>
          <w:b/>
        </w:rPr>
        <w:t xml:space="preserve">  </w:t>
      </w:r>
      <w:r w:rsidR="008035F6" w:rsidRPr="008035F6">
        <w:rPr>
          <w:b/>
        </w:rPr>
        <w:t>:</w:t>
      </w:r>
      <w:proofErr w:type="gramEnd"/>
      <w:r w:rsidR="008035F6">
        <w:rPr>
          <w:b/>
        </w:rPr>
        <w:t xml:space="preserve"> </w:t>
      </w:r>
      <w:r w:rsidR="007F6F7B">
        <w:t>Gündemin</w:t>
      </w:r>
      <w:r w:rsidR="008035F6" w:rsidRPr="008035F6">
        <w:t xml:space="preserve"> </w:t>
      </w:r>
      <w:r w:rsidR="00E03F8E">
        <w:t>üçüncü maddesi olan</w:t>
      </w:r>
      <w:r w:rsidR="00E03F8E" w:rsidRPr="00E03F8E">
        <w:t xml:space="preserve"> </w:t>
      </w:r>
      <w:r w:rsidR="00E3658F">
        <w:rPr>
          <w:rFonts w:ascii="TimesNewRoman" w:hAnsi="TimesNewRoman" w:cs="TimesNewRoman"/>
        </w:rPr>
        <w:t>Belediyemiz yetkisindeki parklar Üzerinde bulunan Çay ocaklarının Kiraya Verilmesi</w:t>
      </w:r>
      <w:r w:rsidR="00E3658F">
        <w:t xml:space="preserve"> </w:t>
      </w:r>
      <w:r w:rsidR="00E03F8E">
        <w:t xml:space="preserve">ile ilgili olarak; </w:t>
      </w:r>
    </w:p>
    <w:bookmarkEnd w:id="0"/>
    <w:p w14:paraId="224E8C79" w14:textId="77777777" w:rsidR="008F541A" w:rsidRPr="00EB1C06" w:rsidRDefault="008F541A" w:rsidP="009742DE">
      <w:pPr>
        <w:jc w:val="both"/>
        <w:rPr>
          <w:color w:val="000000"/>
        </w:rPr>
      </w:pPr>
    </w:p>
    <w:p w14:paraId="1B981173" w14:textId="77777777" w:rsidR="002B3B7E" w:rsidRDefault="00FE7259" w:rsidP="002B3B7E">
      <w:pPr>
        <w:tabs>
          <w:tab w:val="left" w:pos="8004"/>
        </w:tabs>
        <w:jc w:val="both"/>
      </w:pPr>
      <w:r>
        <w:t xml:space="preserve">             </w:t>
      </w:r>
      <w:r w:rsidR="002B3B7E" w:rsidRPr="005E7A9B">
        <w:t xml:space="preserve">Strateji </w:t>
      </w:r>
      <w:proofErr w:type="gramStart"/>
      <w:r w:rsidR="002B3B7E" w:rsidRPr="005E7A9B">
        <w:t>Geliştirme  Müdürlüğünün</w:t>
      </w:r>
      <w:proofErr w:type="gramEnd"/>
      <w:r w:rsidR="002B3B7E" w:rsidRPr="005E7A9B">
        <w:t xml:space="preserve"> 2</w:t>
      </w:r>
      <w:r w:rsidR="002B3B7E">
        <w:t>8</w:t>
      </w:r>
      <w:r w:rsidR="002B3B7E" w:rsidRPr="005E7A9B">
        <w:t>.</w:t>
      </w:r>
      <w:r w:rsidR="002B3B7E">
        <w:t>10</w:t>
      </w:r>
      <w:r w:rsidR="002B3B7E" w:rsidRPr="005E7A9B">
        <w:t xml:space="preserve">.2025 tarih </w:t>
      </w:r>
      <w:proofErr w:type="gramStart"/>
      <w:r w:rsidR="002B3B7E" w:rsidRPr="005E7A9B">
        <w:t>ve  19117</w:t>
      </w:r>
      <w:proofErr w:type="gramEnd"/>
      <w:r w:rsidR="002B3B7E" w:rsidRPr="005E7A9B">
        <w:t xml:space="preserve"> sayılı </w:t>
      </w:r>
      <w:proofErr w:type="gramStart"/>
      <w:r w:rsidR="002B3B7E" w:rsidRPr="005E7A9B">
        <w:t>yazısı  meclis</w:t>
      </w:r>
      <w:proofErr w:type="gramEnd"/>
      <w:r w:rsidR="002B3B7E" w:rsidRPr="005E7A9B">
        <w:t xml:space="preserve"> huzurunda okundu ve meclisimizde yapılan görüşmesi neticesinde Strateji Geliştirme Müdürlüğünün teklifinin aynen kabulüne</w:t>
      </w:r>
      <w:r w:rsidR="002B3B7E">
        <w:t xml:space="preserve">, meclis </w:t>
      </w:r>
      <w:proofErr w:type="gramStart"/>
      <w:r w:rsidR="002B3B7E">
        <w:t>üyelerinden  Metin</w:t>
      </w:r>
      <w:proofErr w:type="gramEnd"/>
      <w:r w:rsidR="002B3B7E">
        <w:t xml:space="preserve"> </w:t>
      </w:r>
      <w:proofErr w:type="gramStart"/>
      <w:r w:rsidR="002B3B7E">
        <w:t>BUĞA,  Atilla</w:t>
      </w:r>
      <w:proofErr w:type="gramEnd"/>
      <w:r w:rsidR="002B3B7E">
        <w:t xml:space="preserve"> KIRIM ve Gani </w:t>
      </w:r>
      <w:proofErr w:type="spellStart"/>
      <w:r w:rsidR="002B3B7E">
        <w:t>METİN’in</w:t>
      </w:r>
      <w:proofErr w:type="spellEnd"/>
      <w:r w:rsidR="002B3B7E">
        <w:t xml:space="preserve"> </w:t>
      </w:r>
      <w:proofErr w:type="gramStart"/>
      <w:r w:rsidR="002B3B7E">
        <w:t>çekimser  oylarına</w:t>
      </w:r>
      <w:proofErr w:type="gramEnd"/>
      <w:r w:rsidR="002B3B7E">
        <w:t xml:space="preserve"> karşılık </w:t>
      </w:r>
      <w:r w:rsidR="002B3B7E" w:rsidRPr="00495C89">
        <w:t xml:space="preserve">katılan meclis </w:t>
      </w:r>
      <w:proofErr w:type="gramStart"/>
      <w:r w:rsidR="002B3B7E" w:rsidRPr="00495C89">
        <w:t>üyelerimizce  oy</w:t>
      </w:r>
      <w:proofErr w:type="gramEnd"/>
      <w:r w:rsidR="002B3B7E" w:rsidRPr="00495C89">
        <w:t xml:space="preserve"> </w:t>
      </w:r>
      <w:proofErr w:type="gramStart"/>
      <w:r w:rsidR="002B3B7E">
        <w:t>çokluğuyla  karar</w:t>
      </w:r>
      <w:proofErr w:type="gramEnd"/>
      <w:r w:rsidR="002B3B7E" w:rsidRPr="00495C89">
        <w:t xml:space="preserve"> verildi.</w:t>
      </w:r>
    </w:p>
    <w:p w14:paraId="14556819" w14:textId="77777777" w:rsidR="00FE7259" w:rsidRPr="009C5515" w:rsidRDefault="00FE7259" w:rsidP="00FE7259">
      <w:pPr>
        <w:jc w:val="both"/>
        <w:rPr>
          <w:bCs/>
        </w:rPr>
      </w:pPr>
    </w:p>
    <w:p w14:paraId="218631C6" w14:textId="34BEAF4C" w:rsidR="00FE7259" w:rsidRDefault="00FE7259" w:rsidP="00FE7259">
      <w:pPr>
        <w:jc w:val="both"/>
      </w:pPr>
      <w:r>
        <w:t xml:space="preserve">          </w:t>
      </w:r>
    </w:p>
    <w:p w14:paraId="597334FC" w14:textId="3AFDB408" w:rsidR="00E3658F" w:rsidRPr="008035F6" w:rsidRDefault="008F541A" w:rsidP="00E3658F">
      <w:pPr>
        <w:jc w:val="both"/>
        <w:rPr>
          <w:b/>
        </w:rPr>
      </w:pPr>
      <w:r w:rsidRPr="00A6092B">
        <w:t xml:space="preserve"> </w:t>
      </w:r>
      <w:r w:rsidR="00E3658F" w:rsidRPr="008035F6">
        <w:rPr>
          <w:b/>
        </w:rPr>
        <w:t>KARAR NO</w:t>
      </w:r>
      <w:r w:rsidR="00E3658F">
        <w:rPr>
          <w:b/>
        </w:rPr>
        <w:t xml:space="preserve">    </w:t>
      </w:r>
      <w:proofErr w:type="gramStart"/>
      <w:r w:rsidR="00E3658F">
        <w:rPr>
          <w:b/>
        </w:rPr>
        <w:t xml:space="preserve">  :</w:t>
      </w:r>
      <w:proofErr w:type="gramEnd"/>
      <w:r w:rsidR="00E3658F">
        <w:rPr>
          <w:b/>
        </w:rPr>
        <w:t xml:space="preserve"> 6</w:t>
      </w:r>
      <w:r w:rsidR="00E3658F">
        <w:rPr>
          <w:b/>
        </w:rPr>
        <w:t>5</w:t>
      </w:r>
    </w:p>
    <w:p w14:paraId="33C492B2" w14:textId="30965560" w:rsidR="00E3658F" w:rsidRDefault="00E3658F" w:rsidP="00E3658F">
      <w:pPr>
        <w:jc w:val="both"/>
      </w:pPr>
      <w:r>
        <w:rPr>
          <w:b/>
        </w:rPr>
        <w:t xml:space="preserve">KARAR    </w:t>
      </w:r>
      <w:proofErr w:type="gramStart"/>
      <w:r>
        <w:rPr>
          <w:b/>
        </w:rPr>
        <w:t xml:space="preserve">  </w:t>
      </w:r>
      <w:r w:rsidRPr="008035F6">
        <w:rPr>
          <w:b/>
        </w:rPr>
        <w:t>:</w:t>
      </w:r>
      <w:proofErr w:type="gramEnd"/>
      <w:r>
        <w:rPr>
          <w:b/>
        </w:rPr>
        <w:t xml:space="preserve"> </w:t>
      </w:r>
      <w:r>
        <w:t>Gündemin</w:t>
      </w:r>
      <w:r w:rsidRPr="008035F6">
        <w:t xml:space="preserve"> </w:t>
      </w:r>
      <w:r>
        <w:t>üçüncü maddesi olan</w:t>
      </w:r>
      <w:r w:rsidRPr="00E03F8E">
        <w:t xml:space="preserve"> </w:t>
      </w:r>
      <w:r>
        <w:t xml:space="preserve">Kapı Mahallesi Kadastro Çalışmaları için </w:t>
      </w:r>
      <w:r w:rsidRPr="00F73635">
        <w:t>Bilirkişi Seçimi</w:t>
      </w:r>
      <w:r>
        <w:t xml:space="preserve"> ile ilgili olarak; </w:t>
      </w:r>
    </w:p>
    <w:p w14:paraId="005DE582" w14:textId="77777777" w:rsidR="002B3B7E" w:rsidRDefault="002B3B7E" w:rsidP="00E3658F">
      <w:pPr>
        <w:jc w:val="both"/>
      </w:pPr>
    </w:p>
    <w:p w14:paraId="15B0BD39" w14:textId="3C8AD29D" w:rsidR="002B3B7E" w:rsidRPr="006106C3" w:rsidRDefault="002B3B7E" w:rsidP="002B3B7E">
      <w:pPr>
        <w:jc w:val="both"/>
        <w:rPr>
          <w:bCs/>
        </w:rPr>
      </w:pPr>
      <w:r>
        <w:t xml:space="preserve">            </w:t>
      </w:r>
      <w:r>
        <w:t xml:space="preserve">Yazı </w:t>
      </w:r>
      <w:proofErr w:type="gramStart"/>
      <w:r>
        <w:t>İşleri</w:t>
      </w:r>
      <w:r w:rsidRPr="005E7A9B">
        <w:t xml:space="preserve">  Müdürlüğünün</w:t>
      </w:r>
      <w:proofErr w:type="gramEnd"/>
      <w:r w:rsidRPr="005E7A9B">
        <w:t xml:space="preserve"> </w:t>
      </w:r>
      <w:r>
        <w:t>30</w:t>
      </w:r>
      <w:r w:rsidRPr="005E7A9B">
        <w:t>.</w:t>
      </w:r>
      <w:r>
        <w:t>10</w:t>
      </w:r>
      <w:r w:rsidRPr="005E7A9B">
        <w:t xml:space="preserve">.2025 tarih </w:t>
      </w:r>
      <w:proofErr w:type="gramStart"/>
      <w:r w:rsidRPr="005E7A9B">
        <w:t xml:space="preserve">ve  </w:t>
      </w:r>
      <w:r>
        <w:t>19112</w:t>
      </w:r>
      <w:proofErr w:type="gramEnd"/>
      <w:r w:rsidRPr="005E7A9B">
        <w:t xml:space="preserve">  sayılı </w:t>
      </w:r>
      <w:proofErr w:type="gramStart"/>
      <w:r w:rsidRPr="005E7A9B">
        <w:t>yazısı  meclis</w:t>
      </w:r>
      <w:proofErr w:type="gramEnd"/>
      <w:r w:rsidRPr="005E7A9B">
        <w:t xml:space="preserve"> huzurunda okundu ve meclisimizde yapılan görüşmesi </w:t>
      </w:r>
      <w:proofErr w:type="gramStart"/>
      <w:r w:rsidRPr="005E7A9B">
        <w:t>neticesinde</w:t>
      </w:r>
      <w:r w:rsidRPr="006106C3">
        <w:rPr>
          <w:bCs/>
        </w:rPr>
        <w:t xml:space="preserve">  </w:t>
      </w:r>
      <w:r>
        <w:rPr>
          <w:bCs/>
        </w:rPr>
        <w:t>Adana</w:t>
      </w:r>
      <w:proofErr w:type="gramEnd"/>
      <w:r>
        <w:rPr>
          <w:bCs/>
        </w:rPr>
        <w:t xml:space="preserve"> Valiliği Kadastro Müdürlüğü’nün ilgi yazılarında belirtilen şartlara haiz her bir mahalle birimi için oluşturulan bilirkişi olarak görev yapacaklara ait karar ekindeki listede adı soyadı yazılı kişiler katılan meclis üyelerimizce </w:t>
      </w:r>
      <w:r w:rsidRPr="006106C3">
        <w:rPr>
          <w:bCs/>
        </w:rPr>
        <w:t xml:space="preserve">oy birliğiyle </w:t>
      </w:r>
      <w:r>
        <w:rPr>
          <w:bCs/>
        </w:rPr>
        <w:t>seçilmişlerdir.</w:t>
      </w:r>
    </w:p>
    <w:p w14:paraId="3857E59C" w14:textId="77777777" w:rsidR="002B3B7E" w:rsidRPr="006106C3" w:rsidRDefault="002B3B7E" w:rsidP="002B3B7E">
      <w:pPr>
        <w:jc w:val="both"/>
        <w:rPr>
          <w:bCs/>
        </w:rPr>
      </w:pPr>
    </w:p>
    <w:p w14:paraId="1F106A77" w14:textId="77777777" w:rsidR="002B3B7E" w:rsidRPr="007811DC" w:rsidRDefault="002B3B7E" w:rsidP="002B3B7E">
      <w:pPr>
        <w:jc w:val="both"/>
        <w:rPr>
          <w:bCs/>
        </w:rPr>
      </w:pPr>
      <w:r>
        <w:rPr>
          <w:sz w:val="22"/>
          <w:szCs w:val="22"/>
        </w:rPr>
        <w:t xml:space="preserve">       </w:t>
      </w:r>
      <w:r w:rsidRPr="007811DC">
        <w:t xml:space="preserve">Gündemde görüşülecek başka madde olmadığından ve meclis üyelerince de herhangi bir başka öneri gelmediğinden belediye meclisinin </w:t>
      </w:r>
      <w:r>
        <w:t>05</w:t>
      </w:r>
      <w:r w:rsidRPr="007811DC">
        <w:t>/</w:t>
      </w:r>
      <w:r>
        <w:t>11</w:t>
      </w:r>
      <w:r w:rsidRPr="007811DC">
        <w:t>/202</w:t>
      </w:r>
      <w:r>
        <w:t>5</w:t>
      </w:r>
      <w:r w:rsidRPr="007811DC">
        <w:t xml:space="preserve"> günlü toplantısına son verilmesine 5393 sayılı Kanunun 20. </w:t>
      </w:r>
      <w:proofErr w:type="gramStart"/>
      <w:r w:rsidRPr="007811DC">
        <w:t>maddesi  hükümlerine</w:t>
      </w:r>
      <w:proofErr w:type="gramEnd"/>
      <w:r w:rsidRPr="007811DC">
        <w:t xml:space="preserve"> uyularak bir sonraki meclis toplantısının </w:t>
      </w:r>
      <w:r>
        <w:t xml:space="preserve">03/12/2025 </w:t>
      </w:r>
      <w:proofErr w:type="gramStart"/>
      <w:r>
        <w:t>Çarşamba  günü</w:t>
      </w:r>
      <w:proofErr w:type="gramEnd"/>
      <w:r>
        <w:t xml:space="preserve"> saat 14:00’te</w:t>
      </w:r>
      <w:r w:rsidRPr="007811DC">
        <w:t xml:space="preserve"> yapılmasına katılan meclis üyelerimizce oy birliğiyle karar verildi.</w:t>
      </w:r>
    </w:p>
    <w:p w14:paraId="3E052007" w14:textId="77777777" w:rsidR="00EB1C06" w:rsidRDefault="00EB1C06" w:rsidP="00EB1C06"/>
    <w:p w14:paraId="24951D0B" w14:textId="39CF9258" w:rsidR="00E3658F" w:rsidRPr="00F73635" w:rsidRDefault="00E3658F" w:rsidP="00E3658F">
      <w:pPr>
        <w:jc w:val="both"/>
      </w:pPr>
    </w:p>
    <w:p w14:paraId="5ABB6638" w14:textId="141655F9" w:rsidR="008E1112" w:rsidRPr="008E1112" w:rsidRDefault="00C804B9" w:rsidP="009E2C99">
      <w:pPr>
        <w:tabs>
          <w:tab w:val="left" w:pos="8004"/>
        </w:tabs>
        <w:jc w:val="both"/>
        <w:rPr>
          <w:b/>
        </w:rPr>
      </w:pPr>
      <w:r>
        <w:t xml:space="preserve">                                                </w:t>
      </w:r>
      <w:r w:rsidR="00612ABB">
        <w:t xml:space="preserve"> </w:t>
      </w:r>
      <w:r>
        <w:t xml:space="preserve">    </w:t>
      </w:r>
      <w:r w:rsidR="008E1112">
        <w:t xml:space="preserve"> </w:t>
      </w:r>
      <w:r w:rsidR="0055252C">
        <w:t xml:space="preserve"> </w:t>
      </w:r>
      <w:r w:rsidR="009E2C99">
        <w:t xml:space="preserve">                                                       </w:t>
      </w:r>
      <w:r w:rsidR="00E3658F">
        <w:t xml:space="preserve">      </w:t>
      </w:r>
      <w:r w:rsidR="00B32FBA">
        <w:t xml:space="preserve"> </w:t>
      </w:r>
      <w:r w:rsidR="00E3658F">
        <w:t xml:space="preserve"> </w:t>
      </w:r>
      <w:r w:rsidR="0055252C">
        <w:t xml:space="preserve"> </w:t>
      </w:r>
      <w:proofErr w:type="spellStart"/>
      <w:r w:rsidR="00E3658F">
        <w:rPr>
          <w:b/>
        </w:rPr>
        <w:t>Hanifi</w:t>
      </w:r>
      <w:proofErr w:type="spellEnd"/>
      <w:r w:rsidR="00E3658F">
        <w:rPr>
          <w:b/>
        </w:rPr>
        <w:t xml:space="preserve"> ŞENOL</w:t>
      </w:r>
    </w:p>
    <w:p w14:paraId="624D5E2A" w14:textId="79419E72" w:rsidR="008E1112" w:rsidRPr="008E1112" w:rsidRDefault="008E1112" w:rsidP="008E1112">
      <w:pPr>
        <w:jc w:val="both"/>
        <w:rPr>
          <w:b/>
        </w:rPr>
      </w:pPr>
      <w:r w:rsidRPr="008E1112">
        <w:rPr>
          <w:b/>
        </w:rPr>
        <w:t xml:space="preserve">                                                                                                 </w:t>
      </w:r>
      <w:r w:rsidR="00A56DAC">
        <w:rPr>
          <w:b/>
        </w:rPr>
        <w:t xml:space="preserve">              </w:t>
      </w:r>
      <w:r w:rsidR="009B34C8">
        <w:rPr>
          <w:b/>
        </w:rPr>
        <w:t xml:space="preserve">    </w:t>
      </w:r>
      <w:r w:rsidR="00A56DAC">
        <w:rPr>
          <w:b/>
        </w:rPr>
        <w:t xml:space="preserve">  Belediye Başkan</w:t>
      </w:r>
      <w:r w:rsidR="002B3B7E">
        <w:rPr>
          <w:b/>
        </w:rPr>
        <w:t xml:space="preserve"> V.</w:t>
      </w:r>
    </w:p>
    <w:p w14:paraId="4D2259B5" w14:textId="77777777" w:rsidR="008E1112" w:rsidRPr="008E1112" w:rsidRDefault="008E1112" w:rsidP="008E1112">
      <w:pPr>
        <w:jc w:val="both"/>
        <w:rPr>
          <w:b/>
        </w:rPr>
      </w:pPr>
    </w:p>
    <w:p w14:paraId="39D85689" w14:textId="77777777" w:rsidR="008E1112" w:rsidRDefault="008E1112" w:rsidP="008E1112">
      <w:pPr>
        <w:jc w:val="both"/>
      </w:pPr>
    </w:p>
    <w:p w14:paraId="3B7CA12F" w14:textId="77777777" w:rsidR="008E1112" w:rsidRDefault="008E1112" w:rsidP="008E1112">
      <w:pPr>
        <w:jc w:val="both"/>
      </w:pPr>
    </w:p>
    <w:p w14:paraId="374052A1" w14:textId="77777777" w:rsidR="00EB1C06" w:rsidRPr="00FA3BFC" w:rsidRDefault="00EB1C06" w:rsidP="00EB1C06">
      <w:pPr>
        <w:rPr>
          <w:color w:val="000000"/>
        </w:rPr>
      </w:pPr>
    </w:p>
    <w:p w14:paraId="39AEBA10" w14:textId="77777777" w:rsidR="00EB1C06" w:rsidRPr="00FA3BFC" w:rsidRDefault="00EB1C06" w:rsidP="00EB1C06">
      <w:pPr>
        <w:rPr>
          <w:color w:val="000000"/>
        </w:rPr>
      </w:pPr>
    </w:p>
    <w:p w14:paraId="7F24CDE7" w14:textId="77777777" w:rsidR="008E1112" w:rsidRDefault="008E1112" w:rsidP="008E1112">
      <w:pPr>
        <w:jc w:val="both"/>
      </w:pPr>
    </w:p>
    <w:p w14:paraId="41FC0BCE" w14:textId="77777777" w:rsidR="008E1112" w:rsidRDefault="008E1112" w:rsidP="00B02E0E">
      <w:pPr>
        <w:jc w:val="both"/>
      </w:pPr>
    </w:p>
    <w:p w14:paraId="7D5DC575" w14:textId="77777777" w:rsidR="00B02E0E" w:rsidRDefault="00B02E0E" w:rsidP="00B02E0E">
      <w:pPr>
        <w:jc w:val="both"/>
      </w:pPr>
    </w:p>
    <w:p w14:paraId="116D21BA" w14:textId="77777777" w:rsidR="00A44BD8" w:rsidRDefault="00A44BD8" w:rsidP="00A44BD8">
      <w:pPr>
        <w:jc w:val="both"/>
      </w:pPr>
      <w:r>
        <w:t xml:space="preserve">              </w:t>
      </w:r>
    </w:p>
    <w:p w14:paraId="22B398BD" w14:textId="77777777" w:rsidR="0058145C" w:rsidRPr="00A44BD8" w:rsidRDefault="008F541A">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p>
    <w:sectPr w:rsidR="0058145C" w:rsidRPr="00A44BD8" w:rsidSect="009E2C99">
      <w:pgSz w:w="11906" w:h="16838"/>
      <w:pgMar w:top="284" w:right="1133"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
    <w:altName w:val="Times New Roman"/>
    <w:panose1 w:val="00000000000000000000"/>
    <w:charset w:val="A2"/>
    <w:family w:val="auto"/>
    <w:notTrueType/>
    <w:pitch w:val="default"/>
    <w:sig w:usb0="00000005" w:usb1="00000000" w:usb2="00000000" w:usb3="00000000" w:csb0="0000001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44BD8"/>
    <w:rsid w:val="00016752"/>
    <w:rsid w:val="000245DB"/>
    <w:rsid w:val="000907E8"/>
    <w:rsid w:val="00113602"/>
    <w:rsid w:val="001466B3"/>
    <w:rsid w:val="001E7D01"/>
    <w:rsid w:val="00264682"/>
    <w:rsid w:val="00276F06"/>
    <w:rsid w:val="002B3B7E"/>
    <w:rsid w:val="002D6C2B"/>
    <w:rsid w:val="00350ABF"/>
    <w:rsid w:val="00384F18"/>
    <w:rsid w:val="00386DFE"/>
    <w:rsid w:val="003A77D8"/>
    <w:rsid w:val="003B7CAF"/>
    <w:rsid w:val="003E10FF"/>
    <w:rsid w:val="003F5C47"/>
    <w:rsid w:val="004B4CFB"/>
    <w:rsid w:val="004C4378"/>
    <w:rsid w:val="004E1B32"/>
    <w:rsid w:val="00543BDF"/>
    <w:rsid w:val="0055252C"/>
    <w:rsid w:val="00573A91"/>
    <w:rsid w:val="0058145C"/>
    <w:rsid w:val="005914EF"/>
    <w:rsid w:val="00597BBA"/>
    <w:rsid w:val="005F7007"/>
    <w:rsid w:val="00610A5A"/>
    <w:rsid w:val="00612ABB"/>
    <w:rsid w:val="00614767"/>
    <w:rsid w:val="00635571"/>
    <w:rsid w:val="00674F2A"/>
    <w:rsid w:val="006B39BB"/>
    <w:rsid w:val="00755CA6"/>
    <w:rsid w:val="007B0FAE"/>
    <w:rsid w:val="007B3681"/>
    <w:rsid w:val="007C6335"/>
    <w:rsid w:val="007F1FB8"/>
    <w:rsid w:val="007F3666"/>
    <w:rsid w:val="007F6F7B"/>
    <w:rsid w:val="008035F6"/>
    <w:rsid w:val="0081607F"/>
    <w:rsid w:val="0081636C"/>
    <w:rsid w:val="008457B9"/>
    <w:rsid w:val="00856C57"/>
    <w:rsid w:val="008B1887"/>
    <w:rsid w:val="008E1112"/>
    <w:rsid w:val="008F541A"/>
    <w:rsid w:val="009332DD"/>
    <w:rsid w:val="009742DE"/>
    <w:rsid w:val="009B34C8"/>
    <w:rsid w:val="009B5194"/>
    <w:rsid w:val="009B5817"/>
    <w:rsid w:val="009E2C99"/>
    <w:rsid w:val="00A1137D"/>
    <w:rsid w:val="00A312F4"/>
    <w:rsid w:val="00A44BD8"/>
    <w:rsid w:val="00A56DAC"/>
    <w:rsid w:val="00A66A07"/>
    <w:rsid w:val="00AA1079"/>
    <w:rsid w:val="00B02E0E"/>
    <w:rsid w:val="00B32FBA"/>
    <w:rsid w:val="00C362F1"/>
    <w:rsid w:val="00C804B9"/>
    <w:rsid w:val="00CC3289"/>
    <w:rsid w:val="00CC36FF"/>
    <w:rsid w:val="00CD6BBA"/>
    <w:rsid w:val="00D234E4"/>
    <w:rsid w:val="00D839B5"/>
    <w:rsid w:val="00DC4F53"/>
    <w:rsid w:val="00DE71D9"/>
    <w:rsid w:val="00E03F8E"/>
    <w:rsid w:val="00E142EB"/>
    <w:rsid w:val="00E17F54"/>
    <w:rsid w:val="00E3658F"/>
    <w:rsid w:val="00E453E6"/>
    <w:rsid w:val="00EB1C06"/>
    <w:rsid w:val="00F16033"/>
    <w:rsid w:val="00FA122D"/>
    <w:rsid w:val="00FC1755"/>
    <w:rsid w:val="00FE7259"/>
    <w:rsid w:val="00FF6A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C35C"/>
  <w15:docId w15:val="{A71A8F94-9A07-4DAA-B76F-C9511A70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BD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yaz">
    <w:name w:val="Subtitle"/>
    <w:basedOn w:val="Normal"/>
    <w:next w:val="Normal"/>
    <w:link w:val="AltyazChar"/>
    <w:qFormat/>
    <w:rsid w:val="00A44BD8"/>
    <w:pPr>
      <w:spacing w:after="60"/>
      <w:jc w:val="center"/>
      <w:outlineLvl w:val="1"/>
    </w:pPr>
    <w:rPr>
      <w:rFonts w:asciiTheme="majorHAnsi" w:eastAsiaTheme="majorEastAsia" w:hAnsiTheme="majorHAnsi" w:cstheme="majorBidi"/>
    </w:rPr>
  </w:style>
  <w:style w:type="character" w:customStyle="1" w:styleId="AltyazChar">
    <w:name w:val="Altyazı Char"/>
    <w:basedOn w:val="VarsaylanParagrafYazTipi"/>
    <w:link w:val="Altyaz"/>
    <w:rsid w:val="00A44BD8"/>
    <w:rPr>
      <w:rFonts w:asciiTheme="majorHAnsi" w:eastAsiaTheme="majorEastAsia" w:hAnsiTheme="majorHAnsi" w:cstheme="majorBidi"/>
      <w:sz w:val="24"/>
      <w:szCs w:val="24"/>
      <w:lang w:eastAsia="tr-TR"/>
    </w:rPr>
  </w:style>
  <w:style w:type="paragraph" w:styleId="BalonMetni">
    <w:name w:val="Balloon Text"/>
    <w:basedOn w:val="Normal"/>
    <w:link w:val="BalonMetniChar"/>
    <w:uiPriority w:val="99"/>
    <w:semiHidden/>
    <w:unhideWhenUsed/>
    <w:rsid w:val="00A56DAC"/>
    <w:rPr>
      <w:rFonts w:ascii="Tahoma" w:hAnsi="Tahoma" w:cs="Tahoma"/>
      <w:sz w:val="16"/>
      <w:szCs w:val="16"/>
    </w:rPr>
  </w:style>
  <w:style w:type="character" w:customStyle="1" w:styleId="BalonMetniChar">
    <w:name w:val="Balon Metni Char"/>
    <w:basedOn w:val="VarsaylanParagrafYazTipi"/>
    <w:link w:val="BalonMetni"/>
    <w:uiPriority w:val="99"/>
    <w:semiHidden/>
    <w:rsid w:val="00A56DAC"/>
    <w:rPr>
      <w:rFonts w:ascii="Tahoma" w:eastAsia="Times New Roman" w:hAnsi="Tahoma" w:cs="Tahoma"/>
      <w:sz w:val="16"/>
      <w:szCs w:val="16"/>
      <w:lang w:eastAsia="tr-TR"/>
    </w:rPr>
  </w:style>
  <w:style w:type="paragraph" w:styleId="AralkYok">
    <w:name w:val="No Spacing"/>
    <w:uiPriority w:val="1"/>
    <w:qFormat/>
    <w:rsid w:val="00FE7259"/>
    <w:pPr>
      <w:spacing w:after="0" w:line="240" w:lineRule="auto"/>
    </w:pPr>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2</Pages>
  <Words>456</Words>
  <Characters>2604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YETER</cp:lastModifiedBy>
  <cp:revision>7</cp:revision>
  <cp:lastPrinted>2025-11-05T11:51:00Z</cp:lastPrinted>
  <dcterms:created xsi:type="dcterms:W3CDTF">2015-02-04T12:15:00Z</dcterms:created>
  <dcterms:modified xsi:type="dcterms:W3CDTF">2025-11-05T11:59:00Z</dcterms:modified>
</cp:coreProperties>
</file>